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56360D0" w14:textId="589C6EB7" w:rsidR="004F2D1A" w:rsidRPr="00293364" w:rsidRDefault="00902BBB" w:rsidP="00486AC8">
      <w:pPr>
        <w:spacing w:after="0" w:line="240" w:lineRule="auto"/>
        <w:rPr>
          <w:rFonts w:ascii="Times New Roman" w:hAnsi="Times New Roman" w:cs="Times New Roman"/>
          <w:sz w:val="28"/>
        </w:rPr>
      </w:pPr>
      <w:r w:rsidRPr="00293364">
        <w:rPr>
          <w:rFonts w:ascii="Times New Roman" w:hAnsi="Times New Roman" w:cs="Times New Roman"/>
          <w:color w:val="000000"/>
          <w:szCs w:val="20"/>
        </w:rPr>
        <w:t>GRADSKO VIJEĆE</w:t>
      </w:r>
    </w:p>
    <w:p w14:paraId="4C7A6D70" w14:textId="77777777" w:rsidR="00A64C04" w:rsidRPr="00A64C04" w:rsidRDefault="00A64C04" w:rsidP="00A64C04">
      <w:pPr>
        <w:tabs>
          <w:tab w:val="center" w:pos="7020"/>
        </w:tabs>
        <w:spacing w:after="0" w:line="240" w:lineRule="auto"/>
        <w:jc w:val="both"/>
        <w:rPr>
          <w:rFonts w:ascii="Times New Roman" w:hAnsi="Times New Roman" w:cs="Times New Roman"/>
          <w:bCs/>
        </w:rPr>
      </w:pPr>
      <w:r w:rsidRPr="00A64C04">
        <w:rPr>
          <w:rFonts w:ascii="Times New Roman" w:hAnsi="Times New Roman" w:cs="Times New Roman"/>
          <w:bCs/>
        </w:rPr>
        <w:t xml:space="preserve">KLASA: </w:t>
      </w:r>
    </w:p>
    <w:p w14:paraId="0FC53204" w14:textId="77777777" w:rsidR="00A64C04" w:rsidRPr="00A64C04" w:rsidRDefault="00A64C04" w:rsidP="00A64C04">
      <w:pPr>
        <w:tabs>
          <w:tab w:val="center" w:pos="7020"/>
        </w:tabs>
        <w:spacing w:after="0" w:line="240" w:lineRule="auto"/>
        <w:jc w:val="both"/>
        <w:rPr>
          <w:rFonts w:ascii="Times New Roman" w:hAnsi="Times New Roman" w:cs="Times New Roman"/>
          <w:bCs/>
        </w:rPr>
      </w:pPr>
      <w:r w:rsidRPr="00A64C04">
        <w:rPr>
          <w:rFonts w:ascii="Times New Roman" w:hAnsi="Times New Roman" w:cs="Times New Roman"/>
          <w:bCs/>
        </w:rPr>
        <w:t xml:space="preserve">URBROJ: </w:t>
      </w:r>
    </w:p>
    <w:p w14:paraId="1B1C6C24" w14:textId="77777777" w:rsidR="00A64C04" w:rsidRPr="00A64C04" w:rsidRDefault="00A64C04" w:rsidP="00A64C04">
      <w:pPr>
        <w:tabs>
          <w:tab w:val="center" w:pos="7020"/>
        </w:tabs>
        <w:spacing w:after="0" w:line="240" w:lineRule="auto"/>
        <w:jc w:val="both"/>
        <w:rPr>
          <w:rFonts w:ascii="Times New Roman" w:hAnsi="Times New Roman" w:cs="Times New Roman"/>
          <w:bCs/>
        </w:rPr>
      </w:pPr>
      <w:r w:rsidRPr="00A64C04">
        <w:rPr>
          <w:rFonts w:ascii="Times New Roman" w:hAnsi="Times New Roman" w:cs="Times New Roman"/>
          <w:bCs/>
        </w:rPr>
        <w:t>Karlovac,</w:t>
      </w:r>
    </w:p>
    <w:p w14:paraId="2C6D6CC2" w14:textId="3686905D" w:rsidR="00A64C04" w:rsidRPr="00A64C04" w:rsidRDefault="00A64C04" w:rsidP="00A64C04">
      <w:pPr>
        <w:tabs>
          <w:tab w:val="center" w:pos="7020"/>
        </w:tabs>
        <w:spacing w:after="0" w:line="240" w:lineRule="auto"/>
        <w:jc w:val="both"/>
        <w:rPr>
          <w:rFonts w:ascii="Times New Roman" w:hAnsi="Times New Roman" w:cs="Times New Roman"/>
          <w:bCs/>
        </w:rPr>
      </w:pPr>
      <w:r>
        <w:rPr>
          <w:rFonts w:ascii="Times New Roman" w:hAnsi="Times New Roman" w:cs="Times New Roman"/>
          <w:bCs/>
        </w:rPr>
        <w:t xml:space="preserve">                                                                                                                         </w:t>
      </w:r>
      <w:r w:rsidRPr="00A64C04">
        <w:rPr>
          <w:rFonts w:ascii="Times New Roman" w:hAnsi="Times New Roman" w:cs="Times New Roman"/>
          <w:bCs/>
        </w:rPr>
        <w:t xml:space="preserve">         </w:t>
      </w:r>
      <w:r w:rsidR="007247B1">
        <w:rPr>
          <w:rFonts w:ascii="Times New Roman" w:hAnsi="Times New Roman" w:cs="Times New Roman"/>
          <w:bCs/>
        </w:rPr>
        <w:t>P</w:t>
      </w:r>
      <w:r w:rsidRPr="00A64C04">
        <w:rPr>
          <w:rFonts w:ascii="Times New Roman" w:hAnsi="Times New Roman" w:cs="Times New Roman"/>
          <w:bCs/>
        </w:rPr>
        <w:t>rijedlog</w:t>
      </w:r>
    </w:p>
    <w:p w14:paraId="7CF2137B"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6DE2610C"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7A35E164" w14:textId="1306B825" w:rsidR="00A64C04" w:rsidRPr="00A64C04" w:rsidRDefault="00A64C04" w:rsidP="00A64C04">
      <w:pPr>
        <w:jc w:val="both"/>
        <w:rPr>
          <w:rFonts w:ascii="Times New Roman" w:hAnsi="Times New Roman" w:cs="Times New Roman"/>
          <w:bCs/>
        </w:rPr>
      </w:pPr>
      <w:r w:rsidRPr="00A64C04">
        <w:rPr>
          <w:rFonts w:ascii="Times New Roman" w:hAnsi="Times New Roman" w:cs="Times New Roman"/>
          <w:bCs/>
        </w:rPr>
        <w:t xml:space="preserve">   </w:t>
      </w:r>
      <w:r>
        <w:rPr>
          <w:rFonts w:ascii="Times New Roman" w:hAnsi="Times New Roman" w:cs="Times New Roman"/>
          <w:bCs/>
        </w:rPr>
        <w:t xml:space="preserve">        </w:t>
      </w:r>
      <w:r w:rsidRPr="00A64C04">
        <w:rPr>
          <w:rFonts w:ascii="Times New Roman" w:hAnsi="Times New Roman" w:cs="Times New Roman"/>
          <w:bCs/>
        </w:rPr>
        <w:t>Na temelju članaka 34. i 97. Statuta Grada Karlovca (Glasnik Grada Karlovca broj 1/15-potpuni tekst</w:t>
      </w:r>
      <w:r w:rsidR="00494201">
        <w:rPr>
          <w:rFonts w:ascii="Times New Roman" w:hAnsi="Times New Roman" w:cs="Times New Roman"/>
          <w:bCs/>
        </w:rPr>
        <w:t xml:space="preserve">, </w:t>
      </w:r>
      <w:r w:rsidR="00494201" w:rsidRPr="00494201">
        <w:rPr>
          <w:rFonts w:ascii="Times New Roman" w:hAnsi="Times New Roman" w:cs="Times New Roman"/>
          <w:bCs/>
        </w:rPr>
        <w:t>3/18</w:t>
      </w:r>
      <w:r w:rsidR="0031785A">
        <w:rPr>
          <w:rFonts w:ascii="Times New Roman" w:hAnsi="Times New Roman" w:cs="Times New Roman"/>
          <w:bCs/>
        </w:rPr>
        <w:t xml:space="preserve">, </w:t>
      </w:r>
      <w:r w:rsidR="00494201" w:rsidRPr="00494201">
        <w:rPr>
          <w:rFonts w:ascii="Times New Roman" w:hAnsi="Times New Roman" w:cs="Times New Roman"/>
          <w:bCs/>
        </w:rPr>
        <w:t>13/18</w:t>
      </w:r>
      <w:r w:rsidR="0031785A">
        <w:rPr>
          <w:rFonts w:ascii="Times New Roman" w:hAnsi="Times New Roman" w:cs="Times New Roman"/>
          <w:bCs/>
        </w:rPr>
        <w:t xml:space="preserve"> i 6/20</w:t>
      </w:r>
      <w:r w:rsidRPr="00A64C04">
        <w:rPr>
          <w:rFonts w:ascii="Times New Roman" w:hAnsi="Times New Roman" w:cs="Times New Roman"/>
          <w:bCs/>
        </w:rPr>
        <w:t xml:space="preserve">) Gradsko vijeće </w:t>
      </w:r>
      <w:r w:rsidR="00A00414">
        <w:rPr>
          <w:rFonts w:ascii="Times New Roman" w:hAnsi="Times New Roman" w:cs="Times New Roman"/>
          <w:bCs/>
        </w:rPr>
        <w:t>G</w:t>
      </w:r>
      <w:r w:rsidRPr="00A64C04">
        <w:rPr>
          <w:rFonts w:ascii="Times New Roman" w:hAnsi="Times New Roman" w:cs="Times New Roman"/>
          <w:bCs/>
        </w:rPr>
        <w:t>rada Karlovca je na __  sjednici održanoj dana _______ 20</w:t>
      </w:r>
      <w:r w:rsidR="0031785A">
        <w:rPr>
          <w:rFonts w:ascii="Times New Roman" w:hAnsi="Times New Roman" w:cs="Times New Roman"/>
          <w:bCs/>
        </w:rPr>
        <w:t>2</w:t>
      </w:r>
      <w:r w:rsidR="00344BD3">
        <w:rPr>
          <w:rFonts w:ascii="Times New Roman" w:hAnsi="Times New Roman" w:cs="Times New Roman"/>
          <w:bCs/>
        </w:rPr>
        <w:t>1</w:t>
      </w:r>
      <w:r w:rsidRPr="00A64C04">
        <w:rPr>
          <w:rFonts w:ascii="Times New Roman" w:hAnsi="Times New Roman" w:cs="Times New Roman"/>
          <w:bCs/>
        </w:rPr>
        <w:t xml:space="preserve">. godine donijelo sljedeću           </w:t>
      </w:r>
    </w:p>
    <w:p w14:paraId="684B34E3"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2838CF1E"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266E85E5"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79136D6B"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795989CB" w14:textId="77777777" w:rsidR="00A64C04" w:rsidRPr="00293364" w:rsidRDefault="00A64C04" w:rsidP="00A64C04">
      <w:pPr>
        <w:tabs>
          <w:tab w:val="center" w:pos="7020"/>
        </w:tabs>
        <w:spacing w:after="0" w:line="240" w:lineRule="auto"/>
        <w:jc w:val="center"/>
        <w:rPr>
          <w:rFonts w:ascii="Times New Roman" w:hAnsi="Times New Roman" w:cs="Times New Roman"/>
          <w:bCs/>
        </w:rPr>
      </w:pPr>
      <w:r w:rsidRPr="00293364">
        <w:rPr>
          <w:rFonts w:ascii="Times New Roman" w:hAnsi="Times New Roman" w:cs="Times New Roman"/>
          <w:bCs/>
        </w:rPr>
        <w:t>ODLUKU</w:t>
      </w:r>
    </w:p>
    <w:p w14:paraId="7B082E8C"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03EEB02B"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76E9061C"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649C4B9E" w14:textId="77777777" w:rsidR="00A64C04" w:rsidRPr="00A64C04" w:rsidRDefault="00A64C04" w:rsidP="00A64C04">
      <w:pPr>
        <w:tabs>
          <w:tab w:val="center" w:pos="7020"/>
        </w:tabs>
        <w:spacing w:after="0" w:line="240" w:lineRule="auto"/>
        <w:jc w:val="center"/>
        <w:rPr>
          <w:rFonts w:ascii="Times New Roman" w:hAnsi="Times New Roman" w:cs="Times New Roman"/>
          <w:bCs/>
        </w:rPr>
      </w:pPr>
      <w:r w:rsidRPr="00A64C04">
        <w:rPr>
          <w:rFonts w:ascii="Times New Roman" w:hAnsi="Times New Roman" w:cs="Times New Roman"/>
          <w:bCs/>
        </w:rPr>
        <w:t>I</w:t>
      </w:r>
    </w:p>
    <w:p w14:paraId="5B0DD885" w14:textId="45E8641D" w:rsidR="00A64C04" w:rsidRPr="00A64C04" w:rsidRDefault="00A64C04" w:rsidP="00A64C04">
      <w:pPr>
        <w:tabs>
          <w:tab w:val="center" w:pos="7020"/>
        </w:tabs>
        <w:spacing w:after="0" w:line="240" w:lineRule="auto"/>
        <w:jc w:val="both"/>
        <w:rPr>
          <w:rFonts w:ascii="Times New Roman" w:hAnsi="Times New Roman" w:cs="Times New Roman"/>
          <w:bCs/>
        </w:rPr>
      </w:pPr>
      <w:r w:rsidRPr="00A64C04">
        <w:rPr>
          <w:rFonts w:ascii="Times New Roman" w:hAnsi="Times New Roman" w:cs="Times New Roman"/>
          <w:bCs/>
        </w:rPr>
        <w:t xml:space="preserve">            Daje se </w:t>
      </w:r>
      <w:r w:rsidR="00D92DF2">
        <w:rPr>
          <w:rFonts w:ascii="Times New Roman" w:hAnsi="Times New Roman" w:cs="Times New Roman"/>
          <w:bCs/>
        </w:rPr>
        <w:t xml:space="preserve">prethodna </w:t>
      </w:r>
      <w:r w:rsidRPr="00A64C04">
        <w:rPr>
          <w:rFonts w:ascii="Times New Roman" w:hAnsi="Times New Roman" w:cs="Times New Roman"/>
          <w:bCs/>
        </w:rPr>
        <w:t xml:space="preserve">suglasnost na </w:t>
      </w:r>
      <w:r w:rsidR="00D92DF2">
        <w:rPr>
          <w:rFonts w:ascii="Times New Roman" w:hAnsi="Times New Roman" w:cs="Times New Roman"/>
          <w:bCs/>
        </w:rPr>
        <w:t xml:space="preserve">potpuni </w:t>
      </w:r>
      <w:r w:rsidRPr="00A64C04">
        <w:rPr>
          <w:rFonts w:ascii="Times New Roman" w:hAnsi="Times New Roman" w:cs="Times New Roman"/>
          <w:bCs/>
        </w:rPr>
        <w:t xml:space="preserve">tekst Statuta </w:t>
      </w:r>
      <w:r w:rsidR="00D92DF2">
        <w:rPr>
          <w:rFonts w:ascii="Times New Roman" w:hAnsi="Times New Roman" w:cs="Times New Roman"/>
          <w:bCs/>
        </w:rPr>
        <w:t>M</w:t>
      </w:r>
      <w:r w:rsidR="00122B0F">
        <w:rPr>
          <w:rFonts w:ascii="Times New Roman" w:hAnsi="Times New Roman" w:cs="Times New Roman"/>
          <w:bCs/>
        </w:rPr>
        <w:t xml:space="preserve">uzeja </w:t>
      </w:r>
      <w:r w:rsidR="00D92DF2">
        <w:rPr>
          <w:rFonts w:ascii="Times New Roman" w:hAnsi="Times New Roman" w:cs="Times New Roman"/>
          <w:bCs/>
        </w:rPr>
        <w:t xml:space="preserve">grada </w:t>
      </w:r>
      <w:r w:rsidR="00122B0F">
        <w:rPr>
          <w:rFonts w:ascii="Times New Roman" w:hAnsi="Times New Roman" w:cs="Times New Roman"/>
          <w:bCs/>
        </w:rPr>
        <w:t>Karlovc</w:t>
      </w:r>
      <w:r w:rsidR="0045128C">
        <w:rPr>
          <w:rFonts w:ascii="Times New Roman" w:hAnsi="Times New Roman" w:cs="Times New Roman"/>
          <w:bCs/>
        </w:rPr>
        <w:t>a</w:t>
      </w:r>
      <w:r w:rsidRPr="00A64C04">
        <w:rPr>
          <w:rFonts w:ascii="Times New Roman" w:hAnsi="Times New Roman" w:cs="Times New Roman"/>
          <w:bCs/>
        </w:rPr>
        <w:t xml:space="preserve">  kako stoji u tekstu koji se nalazi u privitku ove Odluke i čini njezin sastavni dio.</w:t>
      </w:r>
    </w:p>
    <w:p w14:paraId="3D384447"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32A02917"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45553444" w14:textId="77777777" w:rsidR="00A64C04" w:rsidRPr="00A64C04" w:rsidRDefault="00A64C04" w:rsidP="00A64C04">
      <w:pPr>
        <w:tabs>
          <w:tab w:val="center" w:pos="7020"/>
        </w:tabs>
        <w:spacing w:after="0" w:line="240" w:lineRule="auto"/>
        <w:jc w:val="both"/>
        <w:rPr>
          <w:rFonts w:ascii="Times New Roman" w:hAnsi="Times New Roman" w:cs="Times New Roman"/>
          <w:bCs/>
        </w:rPr>
      </w:pPr>
      <w:r w:rsidRPr="00A64C04">
        <w:rPr>
          <w:rFonts w:ascii="Times New Roman" w:hAnsi="Times New Roman" w:cs="Times New Roman"/>
          <w:bCs/>
        </w:rPr>
        <w:tab/>
      </w:r>
    </w:p>
    <w:p w14:paraId="70C2F788" w14:textId="77777777" w:rsidR="00A64C04" w:rsidRPr="00A64C04" w:rsidRDefault="00A64C04" w:rsidP="00A64C04">
      <w:pPr>
        <w:tabs>
          <w:tab w:val="center" w:pos="7020"/>
        </w:tabs>
        <w:spacing w:after="0" w:line="240" w:lineRule="auto"/>
        <w:jc w:val="center"/>
        <w:rPr>
          <w:rFonts w:ascii="Times New Roman" w:hAnsi="Times New Roman" w:cs="Times New Roman"/>
          <w:bCs/>
        </w:rPr>
      </w:pPr>
      <w:r w:rsidRPr="00A64C04">
        <w:rPr>
          <w:rFonts w:ascii="Times New Roman" w:hAnsi="Times New Roman" w:cs="Times New Roman"/>
          <w:bCs/>
        </w:rPr>
        <w:t>II</w:t>
      </w:r>
    </w:p>
    <w:p w14:paraId="029F0CA7" w14:textId="5453E4D8" w:rsidR="00A64C04" w:rsidRPr="00A64C04" w:rsidRDefault="00A64C04" w:rsidP="00A64C04">
      <w:pPr>
        <w:tabs>
          <w:tab w:val="center" w:pos="7020"/>
        </w:tabs>
        <w:spacing w:after="0" w:line="240" w:lineRule="auto"/>
        <w:jc w:val="both"/>
        <w:rPr>
          <w:rFonts w:ascii="Times New Roman" w:hAnsi="Times New Roman" w:cs="Times New Roman"/>
          <w:bCs/>
        </w:rPr>
      </w:pPr>
      <w:r w:rsidRPr="00A64C04">
        <w:rPr>
          <w:rFonts w:ascii="Times New Roman" w:hAnsi="Times New Roman" w:cs="Times New Roman"/>
          <w:bCs/>
        </w:rPr>
        <w:t xml:space="preserve">            Ova Odluka objavit će se u Glasniku </w:t>
      </w:r>
      <w:r w:rsidR="00A00414">
        <w:rPr>
          <w:rFonts w:ascii="Times New Roman" w:hAnsi="Times New Roman" w:cs="Times New Roman"/>
          <w:bCs/>
        </w:rPr>
        <w:t>G</w:t>
      </w:r>
      <w:r w:rsidRPr="00A64C04">
        <w:rPr>
          <w:rFonts w:ascii="Times New Roman" w:hAnsi="Times New Roman" w:cs="Times New Roman"/>
          <w:bCs/>
        </w:rPr>
        <w:t>rada Karlovca.</w:t>
      </w:r>
    </w:p>
    <w:p w14:paraId="2AB51A0B"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00B4D465"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3444DA3E"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5075552A"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40510D07"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431B2789" w14:textId="79AF14F0" w:rsidR="00494201" w:rsidRPr="00494201" w:rsidRDefault="00FB7D51" w:rsidP="00494201">
      <w:pPr>
        <w:tabs>
          <w:tab w:val="center" w:pos="7020"/>
        </w:tabs>
        <w:spacing w:after="0" w:line="240" w:lineRule="auto"/>
        <w:ind w:left="708"/>
        <w:jc w:val="both"/>
        <w:rPr>
          <w:rFonts w:ascii="Times New Roman" w:hAnsi="Times New Roman" w:cs="Times New Roman"/>
          <w:bCs/>
        </w:rPr>
      </w:pPr>
      <w:r>
        <w:rPr>
          <w:rFonts w:ascii="Times New Roman" w:hAnsi="Times New Roman" w:cs="Times New Roman"/>
          <w:bCs/>
        </w:rPr>
        <w:t xml:space="preserve">                                                                         </w:t>
      </w:r>
      <w:r w:rsidR="00494201">
        <w:rPr>
          <w:rFonts w:ascii="Times New Roman" w:hAnsi="Times New Roman" w:cs="Times New Roman"/>
          <w:bCs/>
        </w:rPr>
        <w:t xml:space="preserve">                    </w:t>
      </w:r>
      <w:r w:rsidR="00FC2DA0">
        <w:rPr>
          <w:rFonts w:ascii="Times New Roman" w:hAnsi="Times New Roman" w:cs="Times New Roman"/>
          <w:bCs/>
        </w:rPr>
        <w:t xml:space="preserve">     </w:t>
      </w:r>
      <w:r w:rsidR="00494201" w:rsidRPr="00494201">
        <w:rPr>
          <w:rFonts w:ascii="Times New Roman" w:hAnsi="Times New Roman" w:cs="Times New Roman"/>
          <w:bCs/>
        </w:rPr>
        <w:t xml:space="preserve">PREDSJEDNIK </w:t>
      </w:r>
    </w:p>
    <w:p w14:paraId="5344EE3D" w14:textId="310B1887" w:rsidR="00FB7D51" w:rsidRPr="00A64C04" w:rsidRDefault="00494201" w:rsidP="00FB7D51">
      <w:pPr>
        <w:tabs>
          <w:tab w:val="center" w:pos="7020"/>
        </w:tabs>
        <w:spacing w:after="0" w:line="240" w:lineRule="auto"/>
        <w:ind w:left="708"/>
        <w:jc w:val="both"/>
        <w:rPr>
          <w:rFonts w:ascii="Times New Roman" w:hAnsi="Times New Roman" w:cs="Times New Roman"/>
          <w:bCs/>
        </w:rPr>
      </w:pPr>
      <w:r w:rsidRPr="00494201">
        <w:rPr>
          <w:rFonts w:ascii="Times New Roman" w:hAnsi="Times New Roman" w:cs="Times New Roman"/>
          <w:bCs/>
        </w:rPr>
        <w:t xml:space="preserve">                                                                       </w:t>
      </w:r>
      <w:r w:rsidR="00FC2DA0">
        <w:rPr>
          <w:rFonts w:ascii="Times New Roman" w:hAnsi="Times New Roman" w:cs="Times New Roman"/>
          <w:bCs/>
        </w:rPr>
        <w:t xml:space="preserve">   </w:t>
      </w:r>
      <w:r w:rsidRPr="00494201">
        <w:rPr>
          <w:rFonts w:ascii="Times New Roman" w:hAnsi="Times New Roman" w:cs="Times New Roman"/>
          <w:bCs/>
        </w:rPr>
        <w:t xml:space="preserve"> GRADSKOG VIJEĆA GRADA KARLOVCA</w:t>
      </w:r>
      <w:r w:rsidR="00FB7D51" w:rsidRPr="00FB7D51">
        <w:rPr>
          <w:rFonts w:ascii="Times New Roman" w:hAnsi="Times New Roman" w:cs="Times New Roman"/>
          <w:bCs/>
        </w:rPr>
        <w:t xml:space="preserve">                                                                          </w:t>
      </w:r>
    </w:p>
    <w:p w14:paraId="006DA2C2" w14:textId="6AE710B1" w:rsidR="00A64C04" w:rsidRDefault="00A64C04" w:rsidP="00A64C04">
      <w:pPr>
        <w:tabs>
          <w:tab w:val="center" w:pos="7020"/>
        </w:tabs>
        <w:spacing w:after="0" w:line="240" w:lineRule="auto"/>
        <w:ind w:left="708"/>
        <w:jc w:val="both"/>
        <w:rPr>
          <w:rFonts w:ascii="Times New Roman" w:hAnsi="Times New Roman" w:cs="Times New Roman"/>
          <w:bCs/>
        </w:rPr>
      </w:pPr>
      <w:r w:rsidRPr="00A64C04">
        <w:rPr>
          <w:rFonts w:ascii="Times New Roman" w:hAnsi="Times New Roman" w:cs="Times New Roman"/>
          <w:bCs/>
        </w:rPr>
        <w:tab/>
      </w:r>
      <w:r w:rsidR="00FC2DA0">
        <w:rPr>
          <w:rFonts w:ascii="Times New Roman" w:hAnsi="Times New Roman" w:cs="Times New Roman"/>
        </w:rPr>
        <w:t xml:space="preserve">Matija Furač, </w:t>
      </w:r>
      <w:proofErr w:type="spellStart"/>
      <w:r w:rsidR="00FC2DA0">
        <w:rPr>
          <w:rFonts w:ascii="Times New Roman" w:hAnsi="Times New Roman" w:cs="Times New Roman"/>
        </w:rPr>
        <w:t>struč</w:t>
      </w:r>
      <w:proofErr w:type="spellEnd"/>
      <w:r w:rsidR="00FC2DA0">
        <w:rPr>
          <w:rFonts w:ascii="Times New Roman" w:hAnsi="Times New Roman" w:cs="Times New Roman"/>
        </w:rPr>
        <w:t>. spec. oec.</w:t>
      </w:r>
      <w:r w:rsidRPr="00A64C04">
        <w:rPr>
          <w:rFonts w:ascii="Times New Roman" w:hAnsi="Times New Roman" w:cs="Times New Roman"/>
          <w:bCs/>
        </w:rPr>
        <w:tab/>
      </w:r>
      <w:r w:rsidRPr="00A64C04">
        <w:rPr>
          <w:rFonts w:ascii="Times New Roman" w:hAnsi="Times New Roman" w:cs="Times New Roman"/>
          <w:bCs/>
        </w:rPr>
        <w:tab/>
        <w:t xml:space="preserve">            </w:t>
      </w:r>
      <w:r>
        <w:rPr>
          <w:rFonts w:ascii="Times New Roman" w:hAnsi="Times New Roman" w:cs="Times New Roman"/>
          <w:bCs/>
        </w:rPr>
        <w:t xml:space="preserve">                                          </w:t>
      </w:r>
    </w:p>
    <w:p w14:paraId="77D189FA" w14:textId="77777777" w:rsidR="00A64C04" w:rsidRPr="00A64C04" w:rsidRDefault="00A64C04" w:rsidP="00A64C04">
      <w:pPr>
        <w:tabs>
          <w:tab w:val="center" w:pos="7020"/>
        </w:tabs>
        <w:spacing w:after="0" w:line="240" w:lineRule="auto"/>
        <w:ind w:left="708"/>
        <w:jc w:val="both"/>
        <w:rPr>
          <w:rFonts w:ascii="Times New Roman" w:hAnsi="Times New Roman" w:cs="Times New Roman"/>
          <w:bCs/>
        </w:rPr>
      </w:pPr>
    </w:p>
    <w:p w14:paraId="09099E75" w14:textId="2AAD551B" w:rsidR="00A64C04" w:rsidRPr="00A64C04" w:rsidRDefault="00A64C04" w:rsidP="00A64C04">
      <w:pPr>
        <w:tabs>
          <w:tab w:val="center" w:pos="7020"/>
        </w:tabs>
        <w:spacing w:after="0" w:line="240" w:lineRule="auto"/>
        <w:jc w:val="both"/>
        <w:rPr>
          <w:rFonts w:ascii="Times New Roman" w:hAnsi="Times New Roman" w:cs="Times New Roman"/>
          <w:bCs/>
        </w:rPr>
      </w:pPr>
      <w:r w:rsidRPr="00A64C04">
        <w:rPr>
          <w:rFonts w:ascii="Times New Roman" w:hAnsi="Times New Roman" w:cs="Times New Roman"/>
          <w:bCs/>
        </w:rPr>
        <w:tab/>
        <w:t xml:space="preserve">                     </w:t>
      </w:r>
    </w:p>
    <w:p w14:paraId="5110A7E6"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07060D25"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0E32F380"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53B42BAC"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41FC4BD6"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06F62F3B"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2D7E9FC9"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6DC4A215"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2B8AE515" w14:textId="77777777" w:rsidR="00A64C04" w:rsidRDefault="00A64C04" w:rsidP="00A64C04">
      <w:pPr>
        <w:tabs>
          <w:tab w:val="center" w:pos="7020"/>
        </w:tabs>
        <w:spacing w:after="0" w:line="240" w:lineRule="auto"/>
        <w:jc w:val="both"/>
        <w:rPr>
          <w:rFonts w:ascii="Times New Roman" w:hAnsi="Times New Roman" w:cs="Times New Roman"/>
          <w:bCs/>
        </w:rPr>
      </w:pPr>
    </w:p>
    <w:p w14:paraId="7735B700" w14:textId="77777777" w:rsidR="00FB7D51" w:rsidRPr="00A64C04" w:rsidRDefault="00FB7D51" w:rsidP="00A64C04">
      <w:pPr>
        <w:tabs>
          <w:tab w:val="center" w:pos="7020"/>
        </w:tabs>
        <w:spacing w:after="0" w:line="240" w:lineRule="auto"/>
        <w:jc w:val="both"/>
        <w:rPr>
          <w:rFonts w:ascii="Times New Roman" w:hAnsi="Times New Roman" w:cs="Times New Roman"/>
          <w:bCs/>
        </w:rPr>
      </w:pPr>
    </w:p>
    <w:p w14:paraId="0A832E60"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6596C0E2"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4F579A56" w14:textId="77777777" w:rsidR="00A64C04" w:rsidRPr="00A64C04" w:rsidRDefault="00A64C04" w:rsidP="00A64C04">
      <w:pPr>
        <w:tabs>
          <w:tab w:val="center" w:pos="7020"/>
        </w:tabs>
        <w:spacing w:after="0" w:line="240" w:lineRule="auto"/>
        <w:jc w:val="center"/>
        <w:rPr>
          <w:rFonts w:ascii="Times New Roman" w:hAnsi="Times New Roman" w:cs="Times New Roman"/>
          <w:bCs/>
        </w:rPr>
      </w:pPr>
      <w:r w:rsidRPr="00A64C04">
        <w:rPr>
          <w:rFonts w:ascii="Times New Roman" w:hAnsi="Times New Roman" w:cs="Times New Roman"/>
          <w:bCs/>
        </w:rPr>
        <w:lastRenderedPageBreak/>
        <w:t>O B R A Z L O Ž E NJ E</w:t>
      </w:r>
    </w:p>
    <w:p w14:paraId="6EC8A2B7"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22173FA4"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70F1457A"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73033D6C" w14:textId="7D74B96A" w:rsidR="00A64C04" w:rsidRPr="00A64C04" w:rsidRDefault="00A64C04" w:rsidP="00A64C04">
      <w:pPr>
        <w:tabs>
          <w:tab w:val="center" w:pos="7020"/>
        </w:tabs>
        <w:spacing w:after="0" w:line="240" w:lineRule="auto"/>
        <w:jc w:val="both"/>
        <w:rPr>
          <w:rFonts w:ascii="Times New Roman" w:hAnsi="Times New Roman" w:cs="Times New Roman"/>
          <w:bCs/>
        </w:rPr>
      </w:pPr>
      <w:r w:rsidRPr="00A64C04">
        <w:rPr>
          <w:rFonts w:ascii="Times New Roman" w:hAnsi="Times New Roman" w:cs="Times New Roman"/>
          <w:bCs/>
        </w:rPr>
        <w:t>Gradsk</w:t>
      </w:r>
      <w:r w:rsidR="00FB7D51">
        <w:rPr>
          <w:rFonts w:ascii="Times New Roman" w:hAnsi="Times New Roman" w:cs="Times New Roman"/>
          <w:bCs/>
        </w:rPr>
        <w:t>i muzej Karlovac</w:t>
      </w:r>
      <w:r w:rsidRPr="00A64C04">
        <w:rPr>
          <w:rFonts w:ascii="Times New Roman" w:hAnsi="Times New Roman" w:cs="Times New Roman"/>
          <w:bCs/>
        </w:rPr>
        <w:t xml:space="preserve">  javna  je ustanova u području kulture i obavlja djelatnost od interesa za Grad Karlovac i Karlovačku županiju. Osnivač Gradsk</w:t>
      </w:r>
      <w:r w:rsidR="00FB7D51">
        <w:rPr>
          <w:rFonts w:ascii="Times New Roman" w:hAnsi="Times New Roman" w:cs="Times New Roman"/>
          <w:bCs/>
        </w:rPr>
        <w:t>og muzeja Karlovac</w:t>
      </w:r>
      <w:r w:rsidRPr="00A64C04">
        <w:rPr>
          <w:rFonts w:ascii="Times New Roman" w:hAnsi="Times New Roman" w:cs="Times New Roman"/>
          <w:bCs/>
        </w:rPr>
        <w:t xml:space="preserve">  je Grad Karlovac.  </w:t>
      </w:r>
    </w:p>
    <w:p w14:paraId="7EDA8238" w14:textId="77777777" w:rsidR="00AE2C7A" w:rsidRDefault="00AE2C7A" w:rsidP="00A64C04">
      <w:pPr>
        <w:tabs>
          <w:tab w:val="center" w:pos="7020"/>
        </w:tabs>
        <w:spacing w:after="0" w:line="240" w:lineRule="auto"/>
        <w:jc w:val="both"/>
        <w:rPr>
          <w:rFonts w:ascii="Times New Roman" w:hAnsi="Times New Roman" w:cs="Times New Roman"/>
          <w:bCs/>
        </w:rPr>
      </w:pPr>
    </w:p>
    <w:p w14:paraId="5E584BD9" w14:textId="39B52738" w:rsidR="00A64C04" w:rsidRPr="00212C50" w:rsidRDefault="00AE44DF" w:rsidP="00A64C04">
      <w:pPr>
        <w:tabs>
          <w:tab w:val="center" w:pos="7020"/>
        </w:tabs>
        <w:spacing w:after="0" w:line="240" w:lineRule="auto"/>
        <w:jc w:val="both"/>
        <w:rPr>
          <w:rFonts w:ascii="Times New Roman" w:hAnsi="Times New Roman" w:cs="Times New Roman"/>
          <w:bCs/>
        </w:rPr>
      </w:pPr>
      <w:r>
        <w:rPr>
          <w:rFonts w:ascii="Times New Roman" w:hAnsi="Times New Roman" w:cs="Times New Roman"/>
          <w:bCs/>
        </w:rPr>
        <w:t xml:space="preserve">Prošle godine Muzeju je pridružena nova ustrojstvena jedinica Muzej Domovinskog rata </w:t>
      </w:r>
      <w:proofErr w:type="spellStart"/>
      <w:r>
        <w:rPr>
          <w:rFonts w:ascii="Times New Roman" w:hAnsi="Times New Roman" w:cs="Times New Roman"/>
          <w:bCs/>
        </w:rPr>
        <w:t>Turanj</w:t>
      </w:r>
      <w:proofErr w:type="spellEnd"/>
      <w:r w:rsidR="00AE2C7A">
        <w:rPr>
          <w:rFonts w:ascii="Times New Roman" w:hAnsi="Times New Roman" w:cs="Times New Roman"/>
          <w:bCs/>
        </w:rPr>
        <w:t xml:space="preserve">, stoga je bilo potrebno </w:t>
      </w:r>
      <w:r w:rsidR="009D6A55">
        <w:rPr>
          <w:rFonts w:ascii="Times New Roman" w:hAnsi="Times New Roman" w:cs="Times New Roman"/>
          <w:bCs/>
        </w:rPr>
        <w:t xml:space="preserve">izvršiti ustrojstvenu reorganizaciju ustanove. </w:t>
      </w:r>
      <w:r w:rsidR="00C00411" w:rsidRPr="00212C50">
        <w:rPr>
          <w:rFonts w:ascii="Times New Roman" w:hAnsi="Times New Roman" w:cs="Times New Roman"/>
          <w:bCs/>
        </w:rPr>
        <w:t xml:space="preserve">Radi promjene naziva ustanove i ustrojstvene reorganizacije </w:t>
      </w:r>
      <w:r w:rsidR="00212C50" w:rsidRPr="00212C50">
        <w:rPr>
          <w:rFonts w:ascii="Times New Roman" w:hAnsi="Times New Roman" w:cs="Times New Roman"/>
          <w:bCs/>
        </w:rPr>
        <w:t xml:space="preserve">izrađen je novi </w:t>
      </w:r>
      <w:r w:rsidRPr="00212C50">
        <w:rPr>
          <w:rFonts w:ascii="Times New Roman" w:hAnsi="Times New Roman" w:cs="Times New Roman"/>
          <w:bCs/>
        </w:rPr>
        <w:t xml:space="preserve">potpuni tekst Statuta Muzeja grada Karlovca. </w:t>
      </w:r>
      <w:r w:rsidR="00C00411" w:rsidRPr="00212C50">
        <w:rPr>
          <w:rFonts w:ascii="Times New Roman" w:hAnsi="Times New Roman" w:cs="Times New Roman"/>
          <w:bCs/>
        </w:rPr>
        <w:t xml:space="preserve"> </w:t>
      </w:r>
      <w:r w:rsidR="006E27F2" w:rsidRPr="00212C50">
        <w:rPr>
          <w:rFonts w:ascii="Times New Roman" w:hAnsi="Times New Roman" w:cs="Times New Roman"/>
          <w:bCs/>
        </w:rPr>
        <w:t xml:space="preserve"> </w:t>
      </w:r>
    </w:p>
    <w:p w14:paraId="25AF9365" w14:textId="77777777" w:rsidR="00293364" w:rsidRPr="00212C50" w:rsidRDefault="00293364" w:rsidP="00A64C04">
      <w:pPr>
        <w:tabs>
          <w:tab w:val="center" w:pos="7020"/>
        </w:tabs>
        <w:spacing w:after="0" w:line="240" w:lineRule="auto"/>
        <w:jc w:val="both"/>
        <w:rPr>
          <w:rFonts w:ascii="Times New Roman" w:hAnsi="Times New Roman" w:cs="Times New Roman"/>
          <w:bCs/>
        </w:rPr>
      </w:pPr>
    </w:p>
    <w:p w14:paraId="7C62A828" w14:textId="3FC978F4" w:rsidR="00A64C04" w:rsidRPr="00102067" w:rsidRDefault="00A64C04" w:rsidP="00A64C04">
      <w:pPr>
        <w:tabs>
          <w:tab w:val="center" w:pos="7020"/>
        </w:tabs>
        <w:spacing w:after="0" w:line="240" w:lineRule="auto"/>
        <w:jc w:val="both"/>
        <w:rPr>
          <w:rFonts w:ascii="Times New Roman" w:hAnsi="Times New Roman" w:cs="Times New Roman"/>
          <w:bCs/>
        </w:rPr>
      </w:pPr>
      <w:r w:rsidRPr="00102067">
        <w:rPr>
          <w:rFonts w:ascii="Times New Roman" w:hAnsi="Times New Roman" w:cs="Times New Roman"/>
          <w:bCs/>
        </w:rPr>
        <w:t xml:space="preserve">Sukladno stavku 1.  članka  54. Zakona o ustanovama, donošenje statuta moguće je uz prethodnu suglasnost  </w:t>
      </w:r>
      <w:r w:rsidR="00212C50">
        <w:rPr>
          <w:rFonts w:ascii="Times New Roman" w:hAnsi="Times New Roman" w:cs="Times New Roman"/>
          <w:bCs/>
        </w:rPr>
        <w:t>O</w:t>
      </w:r>
      <w:r w:rsidRPr="00102067">
        <w:rPr>
          <w:rFonts w:ascii="Times New Roman" w:hAnsi="Times New Roman" w:cs="Times New Roman"/>
          <w:bCs/>
        </w:rPr>
        <w:t xml:space="preserve">snivača, stoga se predlaže Gradskom vijeću davanje suglasnosti na Statut kako stoji u prijedlogu ove Odluke.   </w:t>
      </w:r>
    </w:p>
    <w:p w14:paraId="6FDA0F0C"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1B803DC4"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798870B5" w14:textId="323250BB" w:rsidR="00FB7D51" w:rsidRDefault="00A64C04" w:rsidP="00494201">
      <w:pPr>
        <w:tabs>
          <w:tab w:val="center" w:pos="7020"/>
        </w:tabs>
        <w:spacing w:after="0" w:line="240" w:lineRule="auto"/>
        <w:jc w:val="both"/>
        <w:rPr>
          <w:rFonts w:ascii="Times New Roman" w:hAnsi="Times New Roman" w:cs="Times New Roman"/>
          <w:bCs/>
        </w:rPr>
      </w:pPr>
      <w:r>
        <w:rPr>
          <w:rFonts w:ascii="Times New Roman" w:hAnsi="Times New Roman" w:cs="Times New Roman"/>
          <w:bCs/>
        </w:rPr>
        <w:tab/>
        <w:t xml:space="preserve"> </w:t>
      </w:r>
      <w:r>
        <w:rPr>
          <w:rFonts w:ascii="Times New Roman" w:hAnsi="Times New Roman" w:cs="Times New Roman"/>
          <w:bCs/>
        </w:rPr>
        <w:tab/>
        <w:t xml:space="preserve">     </w:t>
      </w:r>
      <w:r w:rsidRPr="00A64C04">
        <w:rPr>
          <w:rFonts w:ascii="Times New Roman" w:hAnsi="Times New Roman" w:cs="Times New Roman"/>
          <w:bCs/>
        </w:rPr>
        <w:t xml:space="preserve">               </w:t>
      </w:r>
    </w:p>
    <w:p w14:paraId="2ACA0F0D" w14:textId="77777777" w:rsidR="00212C50" w:rsidRDefault="00494201" w:rsidP="00D30901">
      <w:pPr>
        <w:pStyle w:val="Bezproreda"/>
        <w:rPr>
          <w:rFonts w:ascii="Times New Roman" w:hAnsi="Times New Roman" w:cs="Times New Roman"/>
          <w:bCs/>
        </w:rPr>
      </w:pPr>
      <w:r w:rsidRPr="00494201">
        <w:rPr>
          <w:rFonts w:ascii="Times New Roman" w:hAnsi="Times New Roman" w:cs="Times New Roman"/>
          <w:bCs/>
        </w:rPr>
        <w:t xml:space="preserve">                 </w:t>
      </w:r>
    </w:p>
    <w:p w14:paraId="300355C4" w14:textId="2414ED09" w:rsidR="00D30901" w:rsidRPr="00A4413E" w:rsidRDefault="00494201" w:rsidP="00D30901">
      <w:pPr>
        <w:pStyle w:val="Bezproreda"/>
        <w:rPr>
          <w:rFonts w:ascii="Times New Roman" w:hAnsi="Times New Roman" w:cs="Times New Roman"/>
        </w:rPr>
      </w:pPr>
      <w:r w:rsidRPr="00494201">
        <w:rPr>
          <w:rFonts w:ascii="Times New Roman" w:hAnsi="Times New Roman" w:cs="Times New Roman"/>
          <w:bCs/>
        </w:rPr>
        <w:t xml:space="preserve"> </w:t>
      </w:r>
    </w:p>
    <w:p w14:paraId="0AFE1A0C" w14:textId="77777777" w:rsidR="00D30901" w:rsidRPr="00A4413E" w:rsidRDefault="00D30901" w:rsidP="00D30901">
      <w:pPr>
        <w:pStyle w:val="Bezproreda"/>
        <w:rPr>
          <w:rFonts w:ascii="Times New Roman" w:hAnsi="Times New Roman" w:cs="Times New Roman"/>
        </w:rPr>
      </w:pPr>
    </w:p>
    <w:p w14:paraId="5139E9AB" w14:textId="77777777" w:rsidR="00D30901" w:rsidRPr="00A4413E" w:rsidRDefault="00D30901" w:rsidP="00D30901">
      <w:pPr>
        <w:pStyle w:val="Bezproreda"/>
        <w:rPr>
          <w:rFonts w:ascii="Times New Roman" w:hAnsi="Times New Roman" w:cs="Times New Roman"/>
        </w:rPr>
      </w:pPr>
    </w:p>
    <w:p w14:paraId="35C61E83" w14:textId="77777777" w:rsidR="00D30901" w:rsidRPr="00A4413E" w:rsidRDefault="00D30901" w:rsidP="00D30901">
      <w:pPr>
        <w:pStyle w:val="Bezproreda"/>
        <w:rPr>
          <w:rFonts w:ascii="Times New Roman" w:hAnsi="Times New Roman" w:cs="Times New Roman"/>
        </w:rPr>
      </w:pPr>
      <w:r>
        <w:rPr>
          <w:rFonts w:ascii="Times New Roman" w:hAnsi="Times New Roman" w:cs="Times New Roman"/>
        </w:rPr>
        <w:t>VODITELJ  ODSJEKA ZA</w:t>
      </w:r>
      <w:r w:rsidRPr="00A4413E">
        <w:rPr>
          <w:rFonts w:ascii="Times New Roman" w:hAnsi="Times New Roman" w:cs="Times New Roman"/>
        </w:rPr>
        <w:t xml:space="preserve"> KULTURU                                                  PROČELNICA</w:t>
      </w:r>
    </w:p>
    <w:p w14:paraId="0C8D55D2" w14:textId="77777777" w:rsidR="00D30901" w:rsidRPr="00A4413E" w:rsidRDefault="00D30901" w:rsidP="00D30901">
      <w:pPr>
        <w:pStyle w:val="Bezproreda"/>
        <w:rPr>
          <w:rFonts w:ascii="Times New Roman" w:hAnsi="Times New Roman" w:cs="Times New Roman"/>
        </w:rPr>
      </w:pPr>
      <w:r w:rsidRPr="00A4413E">
        <w:rPr>
          <w:rFonts w:ascii="Times New Roman" w:hAnsi="Times New Roman" w:cs="Times New Roman"/>
        </w:rPr>
        <w:t>I KULTURNU BAŠTINU</w:t>
      </w:r>
    </w:p>
    <w:p w14:paraId="2521FEAE" w14:textId="77777777" w:rsidR="00D30901" w:rsidRPr="00A4413E" w:rsidRDefault="00D30901" w:rsidP="00D30901">
      <w:pPr>
        <w:pStyle w:val="Bezproreda"/>
        <w:rPr>
          <w:rFonts w:ascii="Times New Roman" w:hAnsi="Times New Roman" w:cs="Times New Roman"/>
        </w:rPr>
      </w:pPr>
      <w:r>
        <w:rPr>
          <w:rFonts w:ascii="Times New Roman" w:hAnsi="Times New Roman" w:cs="Times New Roman"/>
        </w:rPr>
        <w:t>Marinko Pleskina, prof.</w:t>
      </w:r>
      <w:r w:rsidRPr="00A4413E">
        <w:rPr>
          <w:rFonts w:ascii="Times New Roman" w:hAnsi="Times New Roman" w:cs="Times New Roman"/>
        </w:rPr>
        <w:tab/>
        <w:t xml:space="preserve">                                                                  Draženka Sila-Ljubenko, prof.</w:t>
      </w:r>
    </w:p>
    <w:p w14:paraId="7C90D04C" w14:textId="24342531" w:rsidR="00C32BF0" w:rsidRPr="00A64C04" w:rsidRDefault="00494201" w:rsidP="00C32BF0">
      <w:pPr>
        <w:tabs>
          <w:tab w:val="center" w:pos="7020"/>
        </w:tabs>
        <w:spacing w:after="0" w:line="240" w:lineRule="auto"/>
        <w:jc w:val="both"/>
        <w:rPr>
          <w:rFonts w:ascii="Times New Roman" w:hAnsi="Times New Roman" w:cs="Times New Roman"/>
          <w:bCs/>
        </w:rPr>
      </w:pPr>
      <w:r w:rsidRPr="00494201">
        <w:rPr>
          <w:rFonts w:ascii="Times New Roman" w:hAnsi="Times New Roman" w:cs="Times New Roman"/>
          <w:bCs/>
        </w:rPr>
        <w:t xml:space="preserve">  </w:t>
      </w:r>
    </w:p>
    <w:p w14:paraId="16B4F4CF" w14:textId="04877E55" w:rsidR="00A64C04" w:rsidRPr="00A64C04" w:rsidRDefault="00A64C04" w:rsidP="00A64C04">
      <w:pPr>
        <w:tabs>
          <w:tab w:val="center" w:pos="7020"/>
        </w:tabs>
        <w:spacing w:after="0" w:line="240" w:lineRule="auto"/>
        <w:jc w:val="both"/>
        <w:rPr>
          <w:rFonts w:ascii="Times New Roman" w:hAnsi="Times New Roman" w:cs="Times New Roman"/>
          <w:bCs/>
        </w:rPr>
      </w:pPr>
      <w:r w:rsidRPr="00A64C04">
        <w:rPr>
          <w:rFonts w:ascii="Times New Roman" w:hAnsi="Times New Roman" w:cs="Times New Roman"/>
          <w:bCs/>
        </w:rPr>
        <w:t xml:space="preserve">   </w:t>
      </w:r>
    </w:p>
    <w:p w14:paraId="4BAB1EEF" w14:textId="28EA1BFC" w:rsidR="00C52CDA" w:rsidRPr="00A64C04" w:rsidRDefault="00486AC8" w:rsidP="00A64C04">
      <w:pPr>
        <w:tabs>
          <w:tab w:val="center" w:pos="7020"/>
        </w:tabs>
        <w:spacing w:after="0" w:line="240" w:lineRule="auto"/>
        <w:jc w:val="both"/>
        <w:rPr>
          <w:rFonts w:ascii="Times New Roman" w:hAnsi="Times New Roman" w:cs="Times New Roman"/>
        </w:rPr>
      </w:pPr>
      <w:r w:rsidRPr="00A64C04">
        <w:rPr>
          <w:rFonts w:ascii="Times New Roman" w:hAnsi="Times New Roman" w:cs="Times New Roman"/>
          <w:bCs/>
        </w:rPr>
        <w:tab/>
      </w:r>
    </w:p>
    <w:p w14:paraId="7ECE91C9" w14:textId="77777777" w:rsidR="00C52CDA" w:rsidRDefault="00C52CDA" w:rsidP="006A4F08">
      <w:pPr>
        <w:jc w:val="both"/>
        <w:rPr>
          <w:rFonts w:ascii="Times New Roman" w:hAnsi="Times New Roman" w:cs="Times New Roman"/>
        </w:rPr>
      </w:pPr>
    </w:p>
    <w:p w14:paraId="0F9976E3" w14:textId="77777777" w:rsidR="0046626E" w:rsidRDefault="0046626E" w:rsidP="006A4F08">
      <w:pPr>
        <w:jc w:val="both"/>
        <w:rPr>
          <w:rFonts w:ascii="Times New Roman" w:hAnsi="Times New Roman" w:cs="Times New Roman"/>
        </w:rPr>
      </w:pPr>
    </w:p>
    <w:p w14:paraId="0D72A4DB" w14:textId="77777777" w:rsidR="0046626E" w:rsidRDefault="0046626E" w:rsidP="006A4F08">
      <w:pPr>
        <w:jc w:val="both"/>
        <w:rPr>
          <w:rFonts w:ascii="Times New Roman" w:hAnsi="Times New Roman" w:cs="Times New Roman"/>
        </w:rPr>
      </w:pPr>
    </w:p>
    <w:p w14:paraId="022B167E" w14:textId="77777777" w:rsidR="0046626E" w:rsidRDefault="0046626E" w:rsidP="006A4F08">
      <w:pPr>
        <w:jc w:val="both"/>
        <w:rPr>
          <w:rFonts w:ascii="Times New Roman" w:hAnsi="Times New Roman" w:cs="Times New Roman"/>
        </w:rPr>
      </w:pPr>
    </w:p>
    <w:p w14:paraId="4A0A8457" w14:textId="77777777" w:rsidR="0046626E" w:rsidRDefault="0046626E" w:rsidP="006A4F08">
      <w:pPr>
        <w:jc w:val="both"/>
        <w:rPr>
          <w:rFonts w:ascii="Times New Roman" w:hAnsi="Times New Roman" w:cs="Times New Roman"/>
        </w:rPr>
      </w:pPr>
    </w:p>
    <w:p w14:paraId="1083C9AA" w14:textId="77777777" w:rsidR="0046626E" w:rsidRDefault="0046626E" w:rsidP="006A4F08">
      <w:pPr>
        <w:jc w:val="both"/>
        <w:rPr>
          <w:rFonts w:ascii="Times New Roman" w:hAnsi="Times New Roman" w:cs="Times New Roman"/>
        </w:rPr>
      </w:pPr>
    </w:p>
    <w:p w14:paraId="2ADC30E3" w14:textId="77777777" w:rsidR="0046626E" w:rsidRDefault="0046626E" w:rsidP="006A4F08">
      <w:pPr>
        <w:jc w:val="both"/>
        <w:rPr>
          <w:rFonts w:ascii="Times New Roman" w:hAnsi="Times New Roman" w:cs="Times New Roman"/>
        </w:rPr>
      </w:pPr>
    </w:p>
    <w:p w14:paraId="5C4C3BCC" w14:textId="77777777" w:rsidR="0046626E" w:rsidRDefault="0046626E" w:rsidP="006A4F08">
      <w:pPr>
        <w:jc w:val="both"/>
        <w:rPr>
          <w:rFonts w:ascii="Times New Roman" w:hAnsi="Times New Roman" w:cs="Times New Roman"/>
        </w:rPr>
      </w:pPr>
    </w:p>
    <w:p w14:paraId="739ED7F3" w14:textId="77777777" w:rsidR="0046626E" w:rsidRDefault="0046626E" w:rsidP="006A4F08">
      <w:pPr>
        <w:jc w:val="both"/>
        <w:rPr>
          <w:rFonts w:ascii="Times New Roman" w:hAnsi="Times New Roman" w:cs="Times New Roman"/>
        </w:rPr>
      </w:pPr>
    </w:p>
    <w:p w14:paraId="2FCF7320" w14:textId="77777777" w:rsidR="0046626E" w:rsidRDefault="0046626E" w:rsidP="006A4F08">
      <w:pPr>
        <w:jc w:val="both"/>
        <w:rPr>
          <w:rFonts w:ascii="Times New Roman" w:hAnsi="Times New Roman" w:cs="Times New Roman"/>
        </w:rPr>
      </w:pPr>
    </w:p>
    <w:p w14:paraId="44805131" w14:textId="77777777" w:rsidR="0046626E" w:rsidRDefault="0046626E" w:rsidP="006A4F08">
      <w:pPr>
        <w:jc w:val="both"/>
        <w:rPr>
          <w:rFonts w:ascii="Times New Roman" w:hAnsi="Times New Roman" w:cs="Times New Roman"/>
        </w:rPr>
      </w:pPr>
    </w:p>
    <w:p w14:paraId="09B791FB" w14:textId="77777777" w:rsidR="0046626E" w:rsidRDefault="0046626E" w:rsidP="006A4F08">
      <w:pPr>
        <w:jc w:val="both"/>
        <w:rPr>
          <w:rFonts w:ascii="Times New Roman" w:hAnsi="Times New Roman" w:cs="Times New Roman"/>
        </w:rPr>
      </w:pPr>
    </w:p>
    <w:p w14:paraId="6268011B" w14:textId="77777777" w:rsidR="0046626E" w:rsidRDefault="0046626E" w:rsidP="006A4F08">
      <w:pPr>
        <w:jc w:val="both"/>
        <w:rPr>
          <w:rFonts w:ascii="Times New Roman" w:hAnsi="Times New Roman" w:cs="Times New Roman"/>
        </w:rPr>
      </w:pPr>
    </w:p>
    <w:p w14:paraId="4AFF481E" w14:textId="77777777" w:rsidR="0046626E" w:rsidRDefault="0046626E" w:rsidP="006A4F08">
      <w:pPr>
        <w:jc w:val="both"/>
        <w:rPr>
          <w:rFonts w:ascii="Times New Roman" w:hAnsi="Times New Roman" w:cs="Times New Roman"/>
        </w:rPr>
      </w:pPr>
    </w:p>
    <w:p w14:paraId="2A27EC29" w14:textId="77777777" w:rsidR="0046626E" w:rsidRDefault="0046626E" w:rsidP="0046626E">
      <w:pPr>
        <w:spacing w:after="0" w:line="240" w:lineRule="auto"/>
        <w:jc w:val="right"/>
        <w:rPr>
          <w:rFonts w:ascii="Times New Roman" w:hAnsi="Times New Roman" w:cs="Times New Roman"/>
        </w:rPr>
      </w:pPr>
      <w:r>
        <w:rPr>
          <w:rFonts w:ascii="Times New Roman" w:hAnsi="Times New Roman" w:cs="Times New Roman"/>
        </w:rPr>
        <w:lastRenderedPageBreak/>
        <w:t>-prijedlog</w:t>
      </w:r>
    </w:p>
    <w:p w14:paraId="589BA4DA" w14:textId="77777777" w:rsidR="0046626E" w:rsidRDefault="0046626E" w:rsidP="0046626E">
      <w:pPr>
        <w:spacing w:after="0" w:line="240" w:lineRule="auto"/>
        <w:jc w:val="right"/>
        <w:rPr>
          <w:rFonts w:ascii="Times New Roman" w:hAnsi="Times New Roman" w:cs="Times New Roman"/>
        </w:rPr>
      </w:pPr>
    </w:p>
    <w:p w14:paraId="661035BB" w14:textId="77777777" w:rsidR="0046626E" w:rsidRDefault="0046626E" w:rsidP="0046626E">
      <w:pPr>
        <w:spacing w:after="0" w:line="240" w:lineRule="auto"/>
        <w:jc w:val="both"/>
        <w:rPr>
          <w:rFonts w:ascii="Times New Roman" w:hAnsi="Times New Roman" w:cs="Times New Roman"/>
        </w:rPr>
      </w:pPr>
      <w:r>
        <w:rPr>
          <w:rFonts w:ascii="Times New Roman" w:hAnsi="Times New Roman" w:cs="Times New Roman"/>
        </w:rPr>
        <w:t>Upravno Vijeće Muzeja grada Karlovca na sjednici održanoj dana .....2021., uz prethodnu suglasnost Gradskog vijeća Grada Karlovca, utvrdilo je potpuni tekst Statuta Muzeja grada Karlovca</w:t>
      </w:r>
    </w:p>
    <w:p w14:paraId="16EA2E6A" w14:textId="77777777" w:rsidR="0046626E" w:rsidRDefault="0046626E" w:rsidP="0046626E">
      <w:pPr>
        <w:spacing w:after="0" w:line="240" w:lineRule="auto"/>
        <w:jc w:val="both"/>
        <w:rPr>
          <w:rFonts w:ascii="Times New Roman" w:hAnsi="Times New Roman" w:cs="Times New Roman"/>
        </w:rPr>
      </w:pPr>
    </w:p>
    <w:p w14:paraId="31034611" w14:textId="77777777" w:rsidR="0046626E" w:rsidRDefault="0046626E" w:rsidP="0046626E">
      <w:pPr>
        <w:spacing w:after="0" w:line="240" w:lineRule="auto"/>
        <w:jc w:val="both"/>
        <w:rPr>
          <w:rFonts w:ascii="Times New Roman" w:hAnsi="Times New Roman" w:cs="Times New Roman"/>
        </w:rPr>
      </w:pPr>
    </w:p>
    <w:p w14:paraId="65A3BE6F" w14:textId="77777777" w:rsidR="0046626E" w:rsidRPr="008A12DB" w:rsidRDefault="0046626E" w:rsidP="0046626E">
      <w:pPr>
        <w:spacing w:after="0" w:line="240" w:lineRule="auto"/>
        <w:jc w:val="center"/>
        <w:rPr>
          <w:b/>
        </w:rPr>
      </w:pPr>
      <w:r w:rsidRPr="008A12DB">
        <w:rPr>
          <w:rFonts w:ascii="Times New Roman" w:hAnsi="Times New Roman" w:cs="Times New Roman"/>
          <w:b/>
          <w:sz w:val="28"/>
          <w:szCs w:val="28"/>
        </w:rPr>
        <w:t>STATUT MUZEJA GRADA KARLOVCA</w:t>
      </w:r>
    </w:p>
    <w:p w14:paraId="55CD945F" w14:textId="77777777" w:rsidR="0046626E" w:rsidRDefault="0046626E" w:rsidP="0046626E">
      <w:pPr>
        <w:spacing w:after="0" w:line="240" w:lineRule="auto"/>
        <w:jc w:val="center"/>
        <w:rPr>
          <w:rFonts w:ascii="Times New Roman" w:hAnsi="Times New Roman" w:cs="Times New Roman"/>
        </w:rPr>
      </w:pPr>
    </w:p>
    <w:p w14:paraId="4AC1D781" w14:textId="77777777" w:rsidR="0046626E" w:rsidRPr="008A12DB" w:rsidRDefault="0046626E" w:rsidP="0046626E">
      <w:pPr>
        <w:spacing w:after="0" w:line="240" w:lineRule="auto"/>
        <w:jc w:val="center"/>
        <w:rPr>
          <w:b/>
        </w:rPr>
      </w:pPr>
      <w:r w:rsidRPr="008A12DB">
        <w:rPr>
          <w:rFonts w:ascii="Times New Roman" w:hAnsi="Times New Roman" w:cs="Times New Roman"/>
          <w:b/>
        </w:rPr>
        <w:t>(POTPUNI TEKST)</w:t>
      </w:r>
    </w:p>
    <w:p w14:paraId="09754549" w14:textId="77777777" w:rsidR="0046626E" w:rsidRDefault="0046626E" w:rsidP="0046626E">
      <w:pPr>
        <w:spacing w:after="0" w:line="240" w:lineRule="auto"/>
        <w:jc w:val="center"/>
        <w:rPr>
          <w:rFonts w:ascii="Times New Roman" w:hAnsi="Times New Roman" w:cs="Times New Roman"/>
        </w:rPr>
      </w:pPr>
    </w:p>
    <w:p w14:paraId="72EFB7B1" w14:textId="77777777" w:rsidR="0046626E" w:rsidRPr="008A12DB" w:rsidRDefault="0046626E" w:rsidP="0046626E">
      <w:pPr>
        <w:spacing w:after="0" w:line="240" w:lineRule="auto"/>
        <w:jc w:val="center"/>
        <w:rPr>
          <w:b/>
        </w:rPr>
      </w:pPr>
      <w:r w:rsidRPr="008A12DB">
        <w:rPr>
          <w:rFonts w:ascii="Times New Roman" w:hAnsi="Times New Roman" w:cs="Times New Roman"/>
          <w:b/>
        </w:rPr>
        <w:t>I. OPĆE ODREDBE</w:t>
      </w:r>
    </w:p>
    <w:p w14:paraId="7166E7A6" w14:textId="77777777" w:rsidR="0046626E" w:rsidRDefault="0046626E" w:rsidP="0046626E">
      <w:pPr>
        <w:spacing w:after="0" w:line="240" w:lineRule="auto"/>
        <w:jc w:val="center"/>
        <w:rPr>
          <w:rFonts w:ascii="Times New Roman" w:hAnsi="Times New Roman" w:cs="Times New Roman"/>
        </w:rPr>
      </w:pPr>
    </w:p>
    <w:p w14:paraId="13D1D04E" w14:textId="77777777" w:rsidR="0046626E" w:rsidRDefault="0046626E" w:rsidP="0046626E">
      <w:pPr>
        <w:spacing w:after="0" w:line="240" w:lineRule="auto"/>
        <w:jc w:val="center"/>
      </w:pPr>
      <w:r>
        <w:rPr>
          <w:rFonts w:ascii="Times New Roman" w:hAnsi="Times New Roman" w:cs="Times New Roman"/>
        </w:rPr>
        <w:t>Članak 1.</w:t>
      </w:r>
    </w:p>
    <w:p w14:paraId="733103B2" w14:textId="77777777" w:rsidR="0046626E" w:rsidRDefault="0046626E" w:rsidP="0046626E">
      <w:pPr>
        <w:spacing w:after="0" w:line="240" w:lineRule="auto"/>
        <w:jc w:val="center"/>
        <w:rPr>
          <w:rFonts w:ascii="Times New Roman" w:hAnsi="Times New Roman" w:cs="Times New Roman"/>
        </w:rPr>
      </w:pPr>
    </w:p>
    <w:p w14:paraId="3A67A8D1" w14:textId="77777777" w:rsidR="0046626E" w:rsidRDefault="0046626E" w:rsidP="0046626E">
      <w:pPr>
        <w:spacing w:after="0" w:line="240" w:lineRule="auto"/>
        <w:jc w:val="both"/>
      </w:pPr>
      <w:r>
        <w:rPr>
          <w:rFonts w:ascii="Times New Roman" w:hAnsi="Times New Roman" w:cs="Times New Roman"/>
        </w:rPr>
        <w:t>Statutom Muzeja grada Karlovca (u daljnjem tekstu: Statut) uređuju se: naziv i sjedište Muzeja grada Karlovca (u daljnjem tekstu:Muzej); znak Muzeja, oblik i sadržaj pečata; predstavljanje i zastupanje Muzeja; imovina Muzeja i odgovornost za obveze; djelatnost, unutarnje ustrojstvo i način rada; upravljanje Muzejom; djelokrug i način rada stručnih tijela; financijsko poslovanje; opći akti; zakonitost rada; javnost rada i druga pitanja od važnosti za obavljanje djelatnosti.</w:t>
      </w:r>
    </w:p>
    <w:p w14:paraId="35C43C28" w14:textId="77777777" w:rsidR="0046626E" w:rsidRDefault="0046626E" w:rsidP="0046626E">
      <w:pPr>
        <w:spacing w:after="0" w:line="240" w:lineRule="auto"/>
        <w:jc w:val="both"/>
        <w:rPr>
          <w:rFonts w:ascii="Times New Roman" w:hAnsi="Times New Roman" w:cs="Times New Roman"/>
        </w:rPr>
      </w:pPr>
    </w:p>
    <w:p w14:paraId="4444A964" w14:textId="77777777" w:rsidR="0046626E" w:rsidRDefault="0046626E" w:rsidP="0046626E">
      <w:pPr>
        <w:spacing w:after="0" w:line="240" w:lineRule="auto"/>
        <w:jc w:val="center"/>
      </w:pPr>
      <w:r>
        <w:rPr>
          <w:rFonts w:ascii="Times New Roman" w:hAnsi="Times New Roman" w:cs="Times New Roman"/>
        </w:rPr>
        <w:t>Članak 2.</w:t>
      </w:r>
    </w:p>
    <w:p w14:paraId="19233985" w14:textId="77777777" w:rsidR="0046626E" w:rsidRDefault="0046626E" w:rsidP="0046626E">
      <w:pPr>
        <w:spacing w:after="0" w:line="240" w:lineRule="auto"/>
        <w:jc w:val="center"/>
        <w:rPr>
          <w:rFonts w:ascii="Times New Roman" w:hAnsi="Times New Roman" w:cs="Times New Roman"/>
        </w:rPr>
      </w:pPr>
    </w:p>
    <w:p w14:paraId="77627523" w14:textId="77777777" w:rsidR="0046626E" w:rsidRDefault="0046626E" w:rsidP="0046626E">
      <w:pPr>
        <w:spacing w:after="0" w:line="240" w:lineRule="auto"/>
        <w:jc w:val="both"/>
      </w:pPr>
      <w:r>
        <w:rPr>
          <w:rFonts w:ascii="Times New Roman" w:hAnsi="Times New Roman" w:cs="Times New Roman"/>
        </w:rPr>
        <w:t>Muzej je javna ustanova koja obavlja djelatnost od interesa za grad Karlovac sukladno Zakonu o muzejima, te drugim zakonima i propisima.</w:t>
      </w:r>
    </w:p>
    <w:p w14:paraId="1734A70B" w14:textId="77777777" w:rsidR="0046626E" w:rsidRDefault="0046626E" w:rsidP="0046626E">
      <w:pPr>
        <w:spacing w:after="0" w:line="240" w:lineRule="auto"/>
        <w:jc w:val="both"/>
        <w:rPr>
          <w:rFonts w:ascii="Times New Roman" w:hAnsi="Times New Roman" w:cs="Times New Roman"/>
        </w:rPr>
      </w:pPr>
    </w:p>
    <w:p w14:paraId="59F9170E" w14:textId="77777777" w:rsidR="0046626E" w:rsidRDefault="0046626E" w:rsidP="0046626E">
      <w:pPr>
        <w:spacing w:after="0" w:line="240" w:lineRule="auto"/>
        <w:jc w:val="center"/>
      </w:pPr>
      <w:r>
        <w:rPr>
          <w:rFonts w:ascii="Times New Roman" w:hAnsi="Times New Roman" w:cs="Times New Roman"/>
        </w:rPr>
        <w:t>Članak 3.</w:t>
      </w:r>
    </w:p>
    <w:p w14:paraId="43F6478E" w14:textId="77777777" w:rsidR="0046626E" w:rsidRDefault="0046626E" w:rsidP="0046626E">
      <w:pPr>
        <w:spacing w:after="0" w:line="240" w:lineRule="auto"/>
        <w:jc w:val="both"/>
        <w:rPr>
          <w:rFonts w:ascii="Times New Roman" w:hAnsi="Times New Roman" w:cs="Times New Roman"/>
        </w:rPr>
      </w:pPr>
    </w:p>
    <w:p w14:paraId="5A23F9C3" w14:textId="77777777" w:rsidR="0046626E" w:rsidRDefault="0046626E" w:rsidP="0046626E">
      <w:pPr>
        <w:spacing w:after="0" w:line="240" w:lineRule="auto"/>
        <w:jc w:val="both"/>
      </w:pPr>
      <w:r>
        <w:rPr>
          <w:rFonts w:ascii="Times New Roman" w:hAnsi="Times New Roman" w:cs="Times New Roman"/>
        </w:rPr>
        <w:t>Osnivač Muzeja je Grad Karlovac (u daljnjem tekstu:osnivač), Muzej je utemeljen 1904.godine, a rješenjem Narodnog odbora općine Karlovac od 30.6.1961. godine broj:06-8140/1 Muzej je proglašen samostalnom ustanovom.</w:t>
      </w:r>
    </w:p>
    <w:p w14:paraId="31318C40" w14:textId="77777777" w:rsidR="0046626E" w:rsidRDefault="0046626E" w:rsidP="0046626E">
      <w:pPr>
        <w:spacing w:after="0" w:line="240" w:lineRule="auto"/>
        <w:jc w:val="both"/>
        <w:rPr>
          <w:rFonts w:ascii="Times New Roman" w:hAnsi="Times New Roman" w:cs="Times New Roman"/>
        </w:rPr>
      </w:pPr>
    </w:p>
    <w:p w14:paraId="54DE47FE" w14:textId="77777777" w:rsidR="0046626E" w:rsidRDefault="0046626E" w:rsidP="0046626E">
      <w:pPr>
        <w:spacing w:after="0" w:line="240" w:lineRule="auto"/>
        <w:jc w:val="center"/>
      </w:pPr>
      <w:r>
        <w:rPr>
          <w:rFonts w:ascii="Times New Roman" w:hAnsi="Times New Roman" w:cs="Times New Roman"/>
        </w:rPr>
        <w:t xml:space="preserve">Članak 4.  </w:t>
      </w:r>
    </w:p>
    <w:p w14:paraId="6E7CC5D2" w14:textId="77777777" w:rsidR="0046626E" w:rsidRDefault="0046626E" w:rsidP="0046626E">
      <w:pPr>
        <w:spacing w:after="0" w:line="240" w:lineRule="auto"/>
        <w:jc w:val="both"/>
        <w:rPr>
          <w:rFonts w:ascii="Times New Roman" w:hAnsi="Times New Roman" w:cs="Times New Roman"/>
        </w:rPr>
      </w:pPr>
    </w:p>
    <w:p w14:paraId="43BDEE5E" w14:textId="77777777" w:rsidR="0046626E" w:rsidRDefault="0046626E" w:rsidP="0046626E">
      <w:pPr>
        <w:spacing w:after="0" w:line="240" w:lineRule="auto"/>
        <w:jc w:val="both"/>
      </w:pPr>
      <w:r>
        <w:rPr>
          <w:rFonts w:ascii="Times New Roman" w:hAnsi="Times New Roman" w:cs="Times New Roman"/>
        </w:rPr>
        <w:t>Muzej je pravna osoba upisana u sudski registar ustan</w:t>
      </w:r>
      <w:r>
        <w:rPr>
          <w:rFonts w:ascii="Times New Roman" w:hAnsi="Times New Roman" w:cs="Times New Roman"/>
          <w:color w:val="000000"/>
        </w:rPr>
        <w:t xml:space="preserve">ova, pri Trgovačkom sudu u Karlovcu. </w:t>
      </w:r>
    </w:p>
    <w:p w14:paraId="686E6756" w14:textId="77777777" w:rsidR="0046626E" w:rsidRDefault="0046626E" w:rsidP="0046626E">
      <w:pPr>
        <w:spacing w:after="0" w:line="240" w:lineRule="auto"/>
        <w:jc w:val="both"/>
      </w:pPr>
      <w:r>
        <w:rPr>
          <w:rFonts w:ascii="Times New Roman" w:hAnsi="Times New Roman" w:cs="Times New Roman"/>
          <w:color w:val="800000"/>
        </w:rPr>
        <w:tab/>
      </w:r>
    </w:p>
    <w:p w14:paraId="6E7F2A40" w14:textId="77777777" w:rsidR="0046626E" w:rsidRDefault="0046626E" w:rsidP="0046626E">
      <w:pPr>
        <w:spacing w:after="0" w:line="240" w:lineRule="auto"/>
        <w:jc w:val="both"/>
      </w:pPr>
      <w:r>
        <w:rPr>
          <w:rFonts w:ascii="Times New Roman" w:hAnsi="Times New Roman" w:cs="Times New Roman"/>
          <w:color w:val="000000"/>
        </w:rPr>
        <w:t>Muzej je upisan i u očevidnik muzeja Ministarstva kulture.</w:t>
      </w:r>
    </w:p>
    <w:p w14:paraId="1F84DB8D" w14:textId="77777777" w:rsidR="0046626E" w:rsidRDefault="0046626E" w:rsidP="0046626E">
      <w:pPr>
        <w:spacing w:after="0" w:line="240" w:lineRule="auto"/>
        <w:jc w:val="both"/>
        <w:rPr>
          <w:rFonts w:ascii="Times New Roman" w:hAnsi="Times New Roman" w:cs="Times New Roman"/>
        </w:rPr>
      </w:pPr>
    </w:p>
    <w:p w14:paraId="46E78544" w14:textId="77777777" w:rsidR="0046626E" w:rsidRPr="008B3349" w:rsidRDefault="0046626E" w:rsidP="0046626E">
      <w:pPr>
        <w:spacing w:after="0" w:line="240" w:lineRule="auto"/>
        <w:jc w:val="center"/>
        <w:rPr>
          <w:b/>
        </w:rPr>
      </w:pPr>
      <w:r w:rsidRPr="008B3349">
        <w:rPr>
          <w:rFonts w:ascii="Times New Roman" w:hAnsi="Times New Roman" w:cs="Times New Roman"/>
          <w:b/>
          <w:color w:val="000000"/>
        </w:rPr>
        <w:t>II. NAZIV I SJEDIŠTE, OBLIK I SADRŽAJ PEČATA</w:t>
      </w:r>
    </w:p>
    <w:p w14:paraId="3AF061C3" w14:textId="77777777" w:rsidR="0046626E" w:rsidRDefault="0046626E" w:rsidP="0046626E">
      <w:pPr>
        <w:spacing w:after="0" w:line="240" w:lineRule="auto"/>
        <w:jc w:val="both"/>
        <w:rPr>
          <w:rFonts w:ascii="Times New Roman" w:hAnsi="Times New Roman" w:cs="Times New Roman"/>
        </w:rPr>
      </w:pPr>
    </w:p>
    <w:p w14:paraId="32E34A6F" w14:textId="77777777" w:rsidR="0046626E" w:rsidRDefault="0046626E" w:rsidP="0046626E">
      <w:pPr>
        <w:spacing w:after="0" w:line="240" w:lineRule="auto"/>
        <w:jc w:val="center"/>
      </w:pPr>
      <w:r>
        <w:rPr>
          <w:rFonts w:ascii="Times New Roman" w:hAnsi="Times New Roman" w:cs="Times New Roman"/>
          <w:color w:val="000000"/>
        </w:rPr>
        <w:t>Članak 5.</w:t>
      </w:r>
    </w:p>
    <w:p w14:paraId="54AB60EF" w14:textId="77777777" w:rsidR="0046626E" w:rsidRDefault="0046626E" w:rsidP="0046626E">
      <w:pPr>
        <w:spacing w:after="0" w:line="240" w:lineRule="auto"/>
        <w:jc w:val="both"/>
        <w:rPr>
          <w:rFonts w:ascii="Times New Roman" w:hAnsi="Times New Roman" w:cs="Times New Roman"/>
        </w:rPr>
      </w:pPr>
    </w:p>
    <w:p w14:paraId="4DB29E25" w14:textId="77777777" w:rsidR="0046626E" w:rsidRDefault="0046626E" w:rsidP="0046626E">
      <w:pPr>
        <w:spacing w:after="0" w:line="240" w:lineRule="auto"/>
        <w:jc w:val="both"/>
      </w:pPr>
      <w:r>
        <w:rPr>
          <w:rFonts w:ascii="Times New Roman" w:hAnsi="Times New Roman" w:cs="Times New Roman"/>
        </w:rPr>
        <w:t>Muzeji</w:t>
      </w:r>
      <w:r>
        <w:rPr>
          <w:rFonts w:ascii="Times New Roman" w:hAnsi="Times New Roman" w:cs="Times New Roman"/>
          <w:color w:val="000000"/>
        </w:rPr>
        <w:t xml:space="preserve"> obavljaju svoju djelatnost, posluju i sudjeluju u pravnom prometu pod nazivom: MUZEJI GRADA KARLOVCA.</w:t>
      </w:r>
    </w:p>
    <w:p w14:paraId="5869CBCE" w14:textId="77777777" w:rsidR="0046626E" w:rsidRDefault="0046626E" w:rsidP="0046626E">
      <w:pPr>
        <w:spacing w:after="0" w:line="240" w:lineRule="auto"/>
        <w:jc w:val="both"/>
        <w:rPr>
          <w:rFonts w:ascii="Times New Roman" w:hAnsi="Times New Roman" w:cs="Times New Roman"/>
        </w:rPr>
      </w:pPr>
    </w:p>
    <w:p w14:paraId="6DBC79EC" w14:textId="77777777" w:rsidR="0046626E" w:rsidRDefault="0046626E" w:rsidP="0046626E">
      <w:pPr>
        <w:spacing w:after="0" w:line="240" w:lineRule="auto"/>
        <w:jc w:val="both"/>
      </w:pPr>
      <w:r>
        <w:rPr>
          <w:rFonts w:ascii="Times New Roman" w:hAnsi="Times New Roman" w:cs="Times New Roman"/>
          <w:color w:val="000000"/>
        </w:rPr>
        <w:t>Skraćeni naziv Muzeja glasi: MGK.</w:t>
      </w:r>
    </w:p>
    <w:p w14:paraId="729E35A3" w14:textId="77777777" w:rsidR="0046626E" w:rsidRDefault="0046626E" w:rsidP="0046626E">
      <w:pPr>
        <w:spacing w:after="0" w:line="240" w:lineRule="auto"/>
        <w:jc w:val="both"/>
        <w:rPr>
          <w:rFonts w:ascii="Times New Roman" w:hAnsi="Times New Roman" w:cs="Times New Roman"/>
        </w:rPr>
      </w:pPr>
    </w:p>
    <w:p w14:paraId="3A7CA56D" w14:textId="77777777" w:rsidR="0046626E" w:rsidRDefault="0046626E" w:rsidP="0046626E">
      <w:pPr>
        <w:spacing w:after="0" w:line="240" w:lineRule="auto"/>
        <w:jc w:val="both"/>
      </w:pPr>
      <w:r>
        <w:rPr>
          <w:rFonts w:ascii="Times New Roman" w:hAnsi="Times New Roman" w:cs="Times New Roman"/>
          <w:color w:val="000000"/>
        </w:rPr>
        <w:t>Sjedište Muzeja je u Karlovcu, na adresi Strossmayerov trg 7.</w:t>
      </w:r>
    </w:p>
    <w:p w14:paraId="5AE32023" w14:textId="77777777" w:rsidR="0046626E" w:rsidRDefault="0046626E" w:rsidP="0046626E">
      <w:pPr>
        <w:spacing w:after="0" w:line="240" w:lineRule="auto"/>
        <w:jc w:val="both"/>
        <w:rPr>
          <w:rFonts w:ascii="Times New Roman" w:hAnsi="Times New Roman" w:cs="Times New Roman"/>
        </w:rPr>
      </w:pPr>
    </w:p>
    <w:p w14:paraId="5654BAE0" w14:textId="77777777" w:rsidR="0046626E" w:rsidRDefault="0046626E" w:rsidP="0046626E">
      <w:pPr>
        <w:spacing w:after="0" w:line="240" w:lineRule="auto"/>
        <w:jc w:val="both"/>
      </w:pPr>
      <w:r>
        <w:rPr>
          <w:rFonts w:ascii="Times New Roman" w:hAnsi="Times New Roman" w:cs="Times New Roman"/>
          <w:color w:val="000000"/>
        </w:rPr>
        <w:t>Naziv muzeja mora biti istaknut na zgradi u kojoj je njegovo sjedište i na svim objektima u kojima obavlja svoju djelatnost.</w:t>
      </w:r>
    </w:p>
    <w:p w14:paraId="0B920D41" w14:textId="77777777" w:rsidR="0046626E" w:rsidRDefault="0046626E" w:rsidP="0046626E">
      <w:pPr>
        <w:spacing w:after="0" w:line="240" w:lineRule="auto"/>
        <w:jc w:val="both"/>
        <w:rPr>
          <w:rFonts w:ascii="Times New Roman" w:hAnsi="Times New Roman" w:cs="Times New Roman"/>
        </w:rPr>
      </w:pPr>
    </w:p>
    <w:p w14:paraId="7D131CF9" w14:textId="77777777" w:rsidR="0046626E" w:rsidRDefault="0046626E" w:rsidP="0046626E">
      <w:pPr>
        <w:spacing w:after="0" w:line="240" w:lineRule="auto"/>
        <w:jc w:val="both"/>
      </w:pPr>
      <w:r>
        <w:rPr>
          <w:rFonts w:ascii="Times New Roman" w:hAnsi="Times New Roman" w:cs="Times New Roman"/>
          <w:color w:val="000000"/>
        </w:rPr>
        <w:lastRenderedPageBreak/>
        <w:t xml:space="preserve">Muzej ima svoj znak. Znak muzeja kao podlogu koristi prepoznatljivu tlocrtnu shemu karlovačke Zvijezde koja je razložena na osnovne </w:t>
      </w:r>
      <w:proofErr w:type="spellStart"/>
      <w:r>
        <w:rPr>
          <w:rFonts w:ascii="Times New Roman" w:hAnsi="Times New Roman" w:cs="Times New Roman"/>
          <w:color w:val="000000"/>
        </w:rPr>
        <w:t>gradivne</w:t>
      </w:r>
      <w:proofErr w:type="spellEnd"/>
      <w:r>
        <w:rPr>
          <w:rFonts w:ascii="Times New Roman" w:hAnsi="Times New Roman" w:cs="Times New Roman"/>
          <w:color w:val="000000"/>
        </w:rPr>
        <w:t xml:space="preserve"> elemente. Ti izdvojeni segmenti (</w:t>
      </w:r>
      <w:proofErr w:type="spellStart"/>
      <w:r>
        <w:rPr>
          <w:rFonts w:ascii="Times New Roman" w:hAnsi="Times New Roman" w:cs="Times New Roman"/>
          <w:color w:val="000000"/>
        </w:rPr>
        <w:t>šančevi</w:t>
      </w:r>
      <w:proofErr w:type="spellEnd"/>
      <w:r>
        <w:rPr>
          <w:rFonts w:ascii="Times New Roman" w:hAnsi="Times New Roman" w:cs="Times New Roman"/>
          <w:color w:val="000000"/>
        </w:rPr>
        <w:t xml:space="preserve"> i blokovi gradske jezgre) čine monogram M G K.</w:t>
      </w:r>
    </w:p>
    <w:p w14:paraId="614B7CA8" w14:textId="77777777" w:rsidR="0046626E" w:rsidRDefault="0046626E" w:rsidP="0046626E">
      <w:pPr>
        <w:spacing w:after="0" w:line="240" w:lineRule="auto"/>
        <w:jc w:val="both"/>
        <w:rPr>
          <w:rFonts w:ascii="Times New Roman" w:hAnsi="Times New Roman" w:cs="Times New Roman"/>
        </w:rPr>
      </w:pPr>
    </w:p>
    <w:p w14:paraId="27FA3125" w14:textId="77777777" w:rsidR="0046626E" w:rsidRDefault="0046626E" w:rsidP="0046626E">
      <w:pPr>
        <w:spacing w:after="0" w:line="240" w:lineRule="auto"/>
        <w:jc w:val="both"/>
      </w:pPr>
      <w:r>
        <w:rPr>
          <w:rFonts w:ascii="Times New Roman" w:hAnsi="Times New Roman" w:cs="Times New Roman"/>
          <w:color w:val="000000"/>
        </w:rPr>
        <w:t>O načinu korištenja znaka odlučuje ravnatelj.</w:t>
      </w:r>
    </w:p>
    <w:p w14:paraId="443C1270" w14:textId="77777777" w:rsidR="0046626E" w:rsidRDefault="0046626E" w:rsidP="0046626E">
      <w:pPr>
        <w:spacing w:after="0" w:line="240" w:lineRule="auto"/>
        <w:jc w:val="both"/>
        <w:rPr>
          <w:rFonts w:ascii="Times New Roman" w:hAnsi="Times New Roman" w:cs="Times New Roman"/>
        </w:rPr>
      </w:pPr>
    </w:p>
    <w:p w14:paraId="4F9C1CCA" w14:textId="77777777" w:rsidR="0046626E" w:rsidRDefault="0046626E" w:rsidP="0046626E">
      <w:pPr>
        <w:spacing w:after="0" w:line="240" w:lineRule="auto"/>
        <w:jc w:val="both"/>
      </w:pPr>
      <w:r>
        <w:rPr>
          <w:rFonts w:ascii="Times New Roman" w:hAnsi="Times New Roman" w:cs="Times New Roman"/>
          <w:color w:val="000000"/>
        </w:rPr>
        <w:t>Muzej može promijeniti naziv i sjedište odlukom osnivača.</w:t>
      </w:r>
    </w:p>
    <w:p w14:paraId="330963E0" w14:textId="77777777" w:rsidR="0046626E" w:rsidRDefault="0046626E" w:rsidP="0046626E">
      <w:pPr>
        <w:spacing w:after="0" w:line="240" w:lineRule="auto"/>
        <w:jc w:val="both"/>
        <w:rPr>
          <w:rFonts w:ascii="Times New Roman" w:hAnsi="Times New Roman" w:cs="Times New Roman"/>
        </w:rPr>
      </w:pPr>
    </w:p>
    <w:p w14:paraId="0A4950D6" w14:textId="77777777" w:rsidR="0046626E" w:rsidRDefault="0046626E" w:rsidP="0046626E">
      <w:pPr>
        <w:spacing w:after="0" w:line="240" w:lineRule="auto"/>
        <w:jc w:val="center"/>
      </w:pPr>
      <w:r>
        <w:rPr>
          <w:rFonts w:ascii="Times New Roman" w:hAnsi="Times New Roman" w:cs="Times New Roman"/>
          <w:color w:val="000000"/>
        </w:rPr>
        <w:t>Članak 6.</w:t>
      </w:r>
    </w:p>
    <w:p w14:paraId="39AEC7A8" w14:textId="77777777" w:rsidR="0046626E" w:rsidRDefault="0046626E" w:rsidP="0046626E">
      <w:pPr>
        <w:spacing w:after="0" w:line="240" w:lineRule="auto"/>
        <w:jc w:val="both"/>
        <w:rPr>
          <w:rFonts w:ascii="Times New Roman" w:hAnsi="Times New Roman" w:cs="Times New Roman"/>
        </w:rPr>
      </w:pPr>
    </w:p>
    <w:p w14:paraId="012E4E6D" w14:textId="77777777" w:rsidR="0046626E" w:rsidRDefault="0046626E" w:rsidP="0046626E">
      <w:pPr>
        <w:spacing w:after="0" w:line="240" w:lineRule="auto"/>
        <w:jc w:val="both"/>
      </w:pPr>
      <w:r>
        <w:rPr>
          <w:rFonts w:ascii="Times New Roman" w:hAnsi="Times New Roman" w:cs="Times New Roman"/>
          <w:color w:val="000000"/>
        </w:rPr>
        <w:t>U pravnom prometu Muzeji koriste pečat.</w:t>
      </w:r>
    </w:p>
    <w:p w14:paraId="68836FA1" w14:textId="77777777" w:rsidR="0046626E" w:rsidRDefault="0046626E" w:rsidP="0046626E">
      <w:pPr>
        <w:spacing w:after="0" w:line="240" w:lineRule="auto"/>
        <w:jc w:val="both"/>
        <w:rPr>
          <w:rFonts w:ascii="Times New Roman" w:hAnsi="Times New Roman" w:cs="Times New Roman"/>
        </w:rPr>
      </w:pPr>
    </w:p>
    <w:p w14:paraId="155E70FF" w14:textId="77777777" w:rsidR="0046626E" w:rsidRDefault="0046626E" w:rsidP="0046626E">
      <w:pPr>
        <w:spacing w:after="0" w:line="240" w:lineRule="auto"/>
        <w:jc w:val="both"/>
      </w:pPr>
      <w:r>
        <w:rPr>
          <w:rFonts w:ascii="Times New Roman" w:hAnsi="Times New Roman" w:cs="Times New Roman"/>
          <w:color w:val="000000"/>
        </w:rPr>
        <w:t>Pečat je okruglog oblika promjera 38 mm. Uz unutarnji rub pečata upisane su riječi: MUZEJI GRADA KARLOVCA, a u sredini pečata je stiliziran znak MGK. O broju pečata, načinu upotrebe i čuvanju odlučuje ravnatelj Muzeja.</w:t>
      </w:r>
    </w:p>
    <w:p w14:paraId="6321AF17" w14:textId="77777777" w:rsidR="0046626E" w:rsidRDefault="0046626E" w:rsidP="0046626E">
      <w:pPr>
        <w:spacing w:after="0" w:line="240" w:lineRule="auto"/>
        <w:jc w:val="both"/>
        <w:rPr>
          <w:rFonts w:ascii="Times New Roman" w:hAnsi="Times New Roman" w:cs="Times New Roman"/>
        </w:rPr>
      </w:pPr>
    </w:p>
    <w:p w14:paraId="1E46F800" w14:textId="77777777" w:rsidR="0046626E" w:rsidRDefault="0046626E" w:rsidP="0046626E">
      <w:pPr>
        <w:spacing w:after="0" w:line="240" w:lineRule="auto"/>
        <w:jc w:val="both"/>
      </w:pPr>
      <w:r>
        <w:rPr>
          <w:rFonts w:ascii="Times New Roman" w:hAnsi="Times New Roman" w:cs="Times New Roman"/>
          <w:color w:val="000000"/>
        </w:rPr>
        <w:t>Pečatom se potvrđuje vjerodostojnost akta.</w:t>
      </w:r>
    </w:p>
    <w:p w14:paraId="23A4C808" w14:textId="77777777" w:rsidR="0046626E" w:rsidRDefault="0046626E" w:rsidP="0046626E">
      <w:pPr>
        <w:spacing w:after="0" w:line="240" w:lineRule="auto"/>
        <w:jc w:val="both"/>
        <w:rPr>
          <w:rFonts w:ascii="Times New Roman" w:hAnsi="Times New Roman" w:cs="Times New Roman"/>
        </w:rPr>
      </w:pPr>
    </w:p>
    <w:p w14:paraId="039A9EF2" w14:textId="77777777" w:rsidR="0046626E" w:rsidRDefault="0046626E" w:rsidP="0046626E">
      <w:pPr>
        <w:spacing w:after="0" w:line="240" w:lineRule="auto"/>
        <w:jc w:val="both"/>
      </w:pPr>
      <w:r>
        <w:rPr>
          <w:rFonts w:ascii="Times New Roman" w:hAnsi="Times New Roman" w:cs="Times New Roman"/>
          <w:color w:val="000000"/>
        </w:rPr>
        <w:t>Pečat se stavlja na akte koje ustanova i tijela ustanove donose.</w:t>
      </w:r>
    </w:p>
    <w:p w14:paraId="5DD05AB1" w14:textId="77777777" w:rsidR="0046626E" w:rsidRDefault="0046626E" w:rsidP="0046626E">
      <w:pPr>
        <w:spacing w:after="0" w:line="240" w:lineRule="auto"/>
        <w:jc w:val="both"/>
        <w:rPr>
          <w:rFonts w:ascii="Times New Roman" w:hAnsi="Times New Roman" w:cs="Times New Roman"/>
        </w:rPr>
      </w:pPr>
    </w:p>
    <w:p w14:paraId="1D341BA8" w14:textId="77777777" w:rsidR="0046626E" w:rsidRDefault="0046626E" w:rsidP="0046626E">
      <w:pPr>
        <w:spacing w:after="0" w:line="240" w:lineRule="auto"/>
        <w:jc w:val="both"/>
        <w:rPr>
          <w:rFonts w:ascii="Times New Roman" w:hAnsi="Times New Roman" w:cs="Times New Roman"/>
        </w:rPr>
      </w:pPr>
    </w:p>
    <w:p w14:paraId="7315D053" w14:textId="77777777" w:rsidR="0046626E" w:rsidRPr="008B3349" w:rsidRDefault="0046626E" w:rsidP="0046626E">
      <w:pPr>
        <w:spacing w:after="0" w:line="240" w:lineRule="auto"/>
        <w:jc w:val="center"/>
        <w:rPr>
          <w:b/>
        </w:rPr>
      </w:pPr>
      <w:r w:rsidRPr="008B3349">
        <w:rPr>
          <w:rFonts w:ascii="Times New Roman" w:hAnsi="Times New Roman" w:cs="Times New Roman"/>
          <w:b/>
          <w:color w:val="000000"/>
        </w:rPr>
        <w:t>III. PREDSTAVLJANJE, ZASTUPANJE I POTPISIVANJE</w:t>
      </w:r>
    </w:p>
    <w:p w14:paraId="26E5E741" w14:textId="77777777" w:rsidR="0046626E" w:rsidRDefault="0046626E" w:rsidP="0046626E">
      <w:pPr>
        <w:spacing w:after="0" w:line="240" w:lineRule="auto"/>
        <w:jc w:val="both"/>
        <w:rPr>
          <w:rFonts w:ascii="Times New Roman" w:hAnsi="Times New Roman" w:cs="Times New Roman"/>
        </w:rPr>
      </w:pPr>
    </w:p>
    <w:p w14:paraId="5CE5800E" w14:textId="77777777" w:rsidR="0046626E" w:rsidRDefault="0046626E" w:rsidP="0046626E">
      <w:pPr>
        <w:spacing w:after="0" w:line="240" w:lineRule="auto"/>
        <w:jc w:val="center"/>
      </w:pPr>
      <w:r>
        <w:rPr>
          <w:rFonts w:ascii="Times New Roman" w:hAnsi="Times New Roman" w:cs="Times New Roman"/>
          <w:color w:val="000000"/>
        </w:rPr>
        <w:t>Članak 7.</w:t>
      </w:r>
    </w:p>
    <w:p w14:paraId="6B6E71F3" w14:textId="77777777" w:rsidR="0046626E" w:rsidRDefault="0046626E" w:rsidP="0046626E">
      <w:pPr>
        <w:spacing w:after="0" w:line="240" w:lineRule="auto"/>
        <w:jc w:val="center"/>
        <w:rPr>
          <w:rFonts w:ascii="Times New Roman" w:hAnsi="Times New Roman" w:cs="Times New Roman"/>
        </w:rPr>
      </w:pPr>
    </w:p>
    <w:p w14:paraId="07166174" w14:textId="77777777" w:rsidR="0046626E" w:rsidRDefault="0046626E" w:rsidP="0046626E">
      <w:pPr>
        <w:spacing w:after="0" w:line="240" w:lineRule="auto"/>
        <w:jc w:val="both"/>
      </w:pPr>
      <w:r>
        <w:rPr>
          <w:rFonts w:ascii="Times New Roman" w:hAnsi="Times New Roman" w:cs="Times New Roman"/>
          <w:color w:val="000000"/>
        </w:rPr>
        <w:t>Ravnatelj Muzeja predstavlja i zastupa Muzej u okviru upisane djelatnosti, te je ovlašteni potpisnik Muzeja.</w:t>
      </w:r>
    </w:p>
    <w:p w14:paraId="00A56175" w14:textId="77777777" w:rsidR="0046626E" w:rsidRDefault="0046626E" w:rsidP="0046626E">
      <w:pPr>
        <w:spacing w:after="0" w:line="240" w:lineRule="auto"/>
        <w:jc w:val="both"/>
        <w:rPr>
          <w:rFonts w:ascii="Times New Roman" w:hAnsi="Times New Roman" w:cs="Times New Roman"/>
        </w:rPr>
      </w:pPr>
    </w:p>
    <w:p w14:paraId="63986F76" w14:textId="77777777" w:rsidR="0046626E" w:rsidRDefault="0046626E" w:rsidP="0046626E">
      <w:pPr>
        <w:spacing w:after="0" w:line="240" w:lineRule="auto"/>
        <w:jc w:val="both"/>
      </w:pPr>
      <w:r>
        <w:rPr>
          <w:rFonts w:ascii="Times New Roman" w:hAnsi="Times New Roman" w:cs="Times New Roman"/>
          <w:color w:val="000000"/>
        </w:rPr>
        <w:t>Ravnatelj ima ovlaštenja postupati u pravnom prometu u okviru djelatnosti koja je upisana u sudski registar, te poduzimati sve pravne radnje u ime i za račun Muzeja sukladno odredbama zakona i ovog Statuta.</w:t>
      </w:r>
    </w:p>
    <w:p w14:paraId="69F8F747" w14:textId="77777777" w:rsidR="0046626E" w:rsidRDefault="0046626E" w:rsidP="0046626E">
      <w:pPr>
        <w:spacing w:after="0" w:line="240" w:lineRule="auto"/>
        <w:jc w:val="both"/>
        <w:rPr>
          <w:rFonts w:ascii="Times New Roman" w:hAnsi="Times New Roman" w:cs="Times New Roman"/>
        </w:rPr>
      </w:pPr>
    </w:p>
    <w:p w14:paraId="0F335C4D" w14:textId="77777777" w:rsidR="0046626E" w:rsidRDefault="0046626E" w:rsidP="0046626E">
      <w:pPr>
        <w:spacing w:after="0" w:line="240" w:lineRule="auto"/>
        <w:jc w:val="both"/>
      </w:pPr>
      <w:r>
        <w:rPr>
          <w:rFonts w:ascii="Times New Roman" w:hAnsi="Times New Roman" w:cs="Times New Roman"/>
          <w:color w:val="000000"/>
        </w:rPr>
        <w:t>Ravnatelj Muzeja zastupa Muzej u svim postupcima pred sudovima, upravnim i drugim državnim tijelima, te pravnim osobama s javnim ovlastima.</w:t>
      </w:r>
    </w:p>
    <w:p w14:paraId="4068B2F7" w14:textId="77777777" w:rsidR="0046626E" w:rsidRDefault="0046626E" w:rsidP="0046626E">
      <w:pPr>
        <w:spacing w:after="0" w:line="240" w:lineRule="auto"/>
        <w:jc w:val="both"/>
        <w:rPr>
          <w:rFonts w:ascii="Times New Roman" w:hAnsi="Times New Roman" w:cs="Times New Roman"/>
        </w:rPr>
      </w:pPr>
    </w:p>
    <w:p w14:paraId="0BA68207" w14:textId="77777777" w:rsidR="0046626E" w:rsidRDefault="0046626E" w:rsidP="0046626E">
      <w:pPr>
        <w:spacing w:after="0" w:line="240" w:lineRule="auto"/>
        <w:jc w:val="both"/>
      </w:pPr>
      <w:r>
        <w:rPr>
          <w:rFonts w:ascii="Times New Roman" w:hAnsi="Times New Roman" w:cs="Times New Roman"/>
          <w:color w:val="000000"/>
        </w:rPr>
        <w:t>Bez posebne ovlasti Upravnog vijeća ili osnivača Muzeja, ravnatelj Muzeja ne može nastupati kao druga ugovorna strana i s Muzejom sklapati ugovore u svoje ime i za svoj račun, u svoje ime, a za račun drugih osoba, ili u ime i za račun drugih osoba.</w:t>
      </w:r>
    </w:p>
    <w:p w14:paraId="0DD70749" w14:textId="77777777" w:rsidR="0046626E" w:rsidRDefault="0046626E" w:rsidP="0046626E">
      <w:pPr>
        <w:spacing w:after="0" w:line="240" w:lineRule="auto"/>
        <w:jc w:val="both"/>
        <w:rPr>
          <w:rFonts w:ascii="Times New Roman" w:hAnsi="Times New Roman" w:cs="Times New Roman"/>
        </w:rPr>
      </w:pPr>
    </w:p>
    <w:p w14:paraId="0D3F2C9A" w14:textId="77777777" w:rsidR="0046626E" w:rsidRDefault="0046626E" w:rsidP="0046626E">
      <w:pPr>
        <w:spacing w:after="0" w:line="240" w:lineRule="auto"/>
        <w:jc w:val="both"/>
      </w:pPr>
      <w:r>
        <w:rPr>
          <w:rFonts w:ascii="Times New Roman" w:hAnsi="Times New Roman" w:cs="Times New Roman"/>
          <w:color w:val="000000"/>
        </w:rPr>
        <w:t>Ravnatelj Muzeja može sklapati ugovore o izvođenju investicijskih radova, nabavci opreme i osnovnih sredstava, te o stjecanju i opterećivanju druge pokretne imovine, kada vrijednost pojedinačnog ugovora o izvođenju investicijskih radova, odnosno pojedinačna vrijednost opreme, osnovnih sredstava i druge pokretne imovine iznosi do 50.000,00 kn.</w:t>
      </w:r>
    </w:p>
    <w:p w14:paraId="4B9EC272" w14:textId="77777777" w:rsidR="0046626E" w:rsidRDefault="0046626E" w:rsidP="0046626E">
      <w:pPr>
        <w:spacing w:after="0" w:line="240" w:lineRule="auto"/>
        <w:jc w:val="both"/>
        <w:rPr>
          <w:rFonts w:ascii="Times New Roman" w:hAnsi="Times New Roman" w:cs="Times New Roman"/>
          <w:color w:val="000000"/>
        </w:rPr>
      </w:pPr>
    </w:p>
    <w:p w14:paraId="24967997" w14:textId="77777777" w:rsidR="0046626E" w:rsidRDefault="0046626E" w:rsidP="0046626E">
      <w:pPr>
        <w:spacing w:after="0" w:line="240" w:lineRule="auto"/>
        <w:jc w:val="center"/>
      </w:pPr>
      <w:r>
        <w:rPr>
          <w:rFonts w:ascii="Times New Roman" w:hAnsi="Times New Roman" w:cs="Times New Roman"/>
          <w:color w:val="000000"/>
        </w:rPr>
        <w:t>Članak 8.</w:t>
      </w:r>
    </w:p>
    <w:p w14:paraId="3BC35818" w14:textId="77777777" w:rsidR="0046626E" w:rsidRDefault="0046626E" w:rsidP="0046626E">
      <w:pPr>
        <w:spacing w:after="0" w:line="240" w:lineRule="auto"/>
        <w:jc w:val="both"/>
        <w:rPr>
          <w:rFonts w:ascii="Times New Roman" w:hAnsi="Times New Roman" w:cs="Times New Roman"/>
          <w:color w:val="000000"/>
        </w:rPr>
      </w:pPr>
    </w:p>
    <w:p w14:paraId="50175A13" w14:textId="77777777" w:rsidR="0046626E" w:rsidRDefault="0046626E" w:rsidP="0046626E">
      <w:pPr>
        <w:spacing w:after="0" w:line="240" w:lineRule="auto"/>
        <w:jc w:val="both"/>
      </w:pPr>
      <w:r>
        <w:rPr>
          <w:rFonts w:ascii="Times New Roman" w:hAnsi="Times New Roman" w:cs="Times New Roman"/>
          <w:color w:val="000000"/>
        </w:rPr>
        <w:t>U slučaju odsutnosti ravnatelja Muzeja, zamjenjuje ga djelatnik Muzeja kojega on za to ovlasti.</w:t>
      </w:r>
    </w:p>
    <w:p w14:paraId="2AE75E13" w14:textId="77777777" w:rsidR="0046626E" w:rsidRDefault="0046626E" w:rsidP="0046626E">
      <w:pPr>
        <w:spacing w:after="0" w:line="240" w:lineRule="auto"/>
        <w:jc w:val="both"/>
        <w:rPr>
          <w:rFonts w:ascii="Times New Roman" w:hAnsi="Times New Roman" w:cs="Times New Roman"/>
          <w:color w:val="000000"/>
        </w:rPr>
      </w:pPr>
    </w:p>
    <w:p w14:paraId="0910CA35" w14:textId="77777777" w:rsidR="0046626E" w:rsidRDefault="0046626E" w:rsidP="0046626E">
      <w:pPr>
        <w:spacing w:after="0" w:line="240" w:lineRule="auto"/>
        <w:jc w:val="both"/>
      </w:pPr>
      <w:r>
        <w:rPr>
          <w:rFonts w:ascii="Times New Roman" w:hAnsi="Times New Roman" w:cs="Times New Roman"/>
          <w:color w:val="000000"/>
        </w:rPr>
        <w:t>Osoba koja zamjenjuje ravnatelja Muzeja ima prava i ovlasti ravnatelja Muzeja za vrijeme dok ga  zamjenjuje.</w:t>
      </w:r>
    </w:p>
    <w:p w14:paraId="642A1BC8" w14:textId="77777777" w:rsidR="0046626E" w:rsidRDefault="0046626E" w:rsidP="0046626E">
      <w:pPr>
        <w:spacing w:after="0" w:line="240" w:lineRule="auto"/>
        <w:jc w:val="both"/>
        <w:rPr>
          <w:rFonts w:ascii="Times New Roman" w:hAnsi="Times New Roman" w:cs="Times New Roman"/>
          <w:color w:val="000000"/>
        </w:rPr>
      </w:pPr>
    </w:p>
    <w:p w14:paraId="757CCA3D" w14:textId="77777777" w:rsidR="0046626E" w:rsidRDefault="0046626E" w:rsidP="0046626E">
      <w:pPr>
        <w:spacing w:after="0" w:line="240" w:lineRule="auto"/>
        <w:jc w:val="center"/>
        <w:rPr>
          <w:rFonts w:ascii="Times New Roman" w:hAnsi="Times New Roman" w:cs="Times New Roman"/>
          <w:color w:val="000000"/>
        </w:rPr>
      </w:pPr>
    </w:p>
    <w:p w14:paraId="4F67768D" w14:textId="77777777" w:rsidR="0046626E" w:rsidRDefault="0046626E" w:rsidP="0046626E">
      <w:pPr>
        <w:spacing w:after="0" w:line="240" w:lineRule="auto"/>
        <w:jc w:val="center"/>
        <w:rPr>
          <w:rFonts w:ascii="Times New Roman" w:hAnsi="Times New Roman" w:cs="Times New Roman"/>
          <w:color w:val="000000"/>
        </w:rPr>
      </w:pPr>
    </w:p>
    <w:p w14:paraId="4F3BEABF" w14:textId="77777777" w:rsidR="0046626E" w:rsidRDefault="0046626E" w:rsidP="0046626E">
      <w:pPr>
        <w:spacing w:after="0" w:line="240" w:lineRule="auto"/>
        <w:jc w:val="center"/>
        <w:rPr>
          <w:rFonts w:ascii="Times New Roman" w:hAnsi="Times New Roman" w:cs="Times New Roman"/>
          <w:color w:val="000000"/>
        </w:rPr>
      </w:pPr>
    </w:p>
    <w:p w14:paraId="399B1FFA" w14:textId="77777777" w:rsidR="0046626E" w:rsidRDefault="0046626E" w:rsidP="0046626E">
      <w:pPr>
        <w:spacing w:after="0" w:line="240" w:lineRule="auto"/>
        <w:jc w:val="center"/>
      </w:pPr>
      <w:r>
        <w:rPr>
          <w:rFonts w:ascii="Times New Roman" w:hAnsi="Times New Roman" w:cs="Times New Roman"/>
          <w:color w:val="000000"/>
        </w:rPr>
        <w:lastRenderedPageBreak/>
        <w:t>Članak 9.</w:t>
      </w:r>
    </w:p>
    <w:p w14:paraId="0F267E3C" w14:textId="77777777" w:rsidR="0046626E" w:rsidRDefault="0046626E" w:rsidP="0046626E">
      <w:pPr>
        <w:spacing w:after="0" w:line="240" w:lineRule="auto"/>
        <w:jc w:val="both"/>
        <w:rPr>
          <w:rFonts w:ascii="Times New Roman" w:hAnsi="Times New Roman" w:cs="Times New Roman"/>
          <w:color w:val="000000"/>
        </w:rPr>
      </w:pPr>
    </w:p>
    <w:p w14:paraId="52C5710E" w14:textId="77777777" w:rsidR="0046626E" w:rsidRDefault="0046626E" w:rsidP="0046626E">
      <w:pPr>
        <w:spacing w:after="0" w:line="240" w:lineRule="auto"/>
        <w:jc w:val="both"/>
      </w:pPr>
      <w:r>
        <w:rPr>
          <w:rFonts w:ascii="Times New Roman" w:hAnsi="Times New Roman" w:cs="Times New Roman"/>
          <w:color w:val="000000"/>
        </w:rPr>
        <w:t>Ravnatelj Muzeja može, u okviru svojih ovlaštenja, dati drugoj osobi specijalnu, generalnu i poslovnu punomoć za zastupanje u pravnom prometu.</w:t>
      </w:r>
    </w:p>
    <w:p w14:paraId="7B8EF4D5" w14:textId="77777777" w:rsidR="0046626E" w:rsidRDefault="0046626E" w:rsidP="0046626E">
      <w:pPr>
        <w:spacing w:after="0" w:line="240" w:lineRule="auto"/>
        <w:jc w:val="both"/>
        <w:rPr>
          <w:rFonts w:ascii="Times New Roman" w:hAnsi="Times New Roman" w:cs="Times New Roman"/>
          <w:color w:val="000000"/>
        </w:rPr>
      </w:pPr>
    </w:p>
    <w:p w14:paraId="36538BE9" w14:textId="77777777" w:rsidR="0046626E" w:rsidRDefault="0046626E" w:rsidP="0046626E">
      <w:pPr>
        <w:spacing w:after="0" w:line="240" w:lineRule="auto"/>
        <w:jc w:val="both"/>
      </w:pPr>
      <w:proofErr w:type="spellStart"/>
      <w:r>
        <w:rPr>
          <w:rFonts w:ascii="Times New Roman" w:hAnsi="Times New Roman" w:cs="Times New Roman"/>
          <w:color w:val="000000"/>
        </w:rPr>
        <w:t>Punomoćenik</w:t>
      </w:r>
      <w:proofErr w:type="spellEnd"/>
      <w:r>
        <w:rPr>
          <w:rFonts w:ascii="Times New Roman" w:hAnsi="Times New Roman" w:cs="Times New Roman"/>
          <w:color w:val="000000"/>
        </w:rPr>
        <w:t xml:space="preserve"> može zastupati Muzej sam u granicama ovlasti iz punomoći.</w:t>
      </w:r>
    </w:p>
    <w:p w14:paraId="3E2B3F4A" w14:textId="77777777" w:rsidR="0046626E" w:rsidRDefault="0046626E" w:rsidP="0046626E">
      <w:pPr>
        <w:spacing w:after="0" w:line="240" w:lineRule="auto"/>
        <w:jc w:val="both"/>
        <w:rPr>
          <w:rFonts w:ascii="Times New Roman" w:hAnsi="Times New Roman" w:cs="Times New Roman"/>
          <w:color w:val="000000"/>
        </w:rPr>
      </w:pPr>
    </w:p>
    <w:p w14:paraId="1C27C4F7" w14:textId="77777777" w:rsidR="0046626E" w:rsidRDefault="0046626E" w:rsidP="0046626E">
      <w:pPr>
        <w:spacing w:after="0" w:line="240" w:lineRule="auto"/>
        <w:jc w:val="both"/>
      </w:pPr>
      <w:r>
        <w:rPr>
          <w:rFonts w:ascii="Times New Roman" w:hAnsi="Times New Roman" w:cs="Times New Roman"/>
          <w:color w:val="000000"/>
        </w:rPr>
        <w:t>Sadržaj i trajanje punomoći određuje ravnatelj pri njenom izdavanju.</w:t>
      </w:r>
    </w:p>
    <w:p w14:paraId="3CBBEB5B" w14:textId="77777777" w:rsidR="0046626E" w:rsidRDefault="0046626E" w:rsidP="0046626E">
      <w:pPr>
        <w:spacing w:after="0" w:line="240" w:lineRule="auto"/>
        <w:jc w:val="both"/>
        <w:rPr>
          <w:rFonts w:ascii="Times New Roman" w:hAnsi="Times New Roman" w:cs="Times New Roman"/>
          <w:color w:val="000000"/>
        </w:rPr>
      </w:pPr>
    </w:p>
    <w:p w14:paraId="1040E1AC" w14:textId="77777777" w:rsidR="0046626E" w:rsidRDefault="0046626E" w:rsidP="0046626E">
      <w:pPr>
        <w:spacing w:after="0" w:line="240" w:lineRule="auto"/>
        <w:jc w:val="both"/>
      </w:pPr>
      <w:r>
        <w:rPr>
          <w:rFonts w:ascii="Times New Roman" w:hAnsi="Times New Roman" w:cs="Times New Roman"/>
          <w:color w:val="000000"/>
        </w:rPr>
        <w:t>O izdavanju generalne punomoći ravnatelj je dužan izvijestiti Upravno vijeće.</w:t>
      </w:r>
    </w:p>
    <w:p w14:paraId="241E2E45" w14:textId="77777777" w:rsidR="0046626E" w:rsidRDefault="0046626E" w:rsidP="0046626E">
      <w:pPr>
        <w:spacing w:after="0" w:line="240" w:lineRule="auto"/>
        <w:jc w:val="both"/>
        <w:rPr>
          <w:rFonts w:ascii="Times New Roman" w:hAnsi="Times New Roman" w:cs="Times New Roman"/>
          <w:color w:val="000000"/>
        </w:rPr>
      </w:pPr>
    </w:p>
    <w:p w14:paraId="48A96DF7" w14:textId="77777777" w:rsidR="0046626E" w:rsidRDefault="0046626E" w:rsidP="0046626E">
      <w:pPr>
        <w:spacing w:after="0" w:line="240" w:lineRule="auto"/>
        <w:jc w:val="both"/>
        <w:rPr>
          <w:rFonts w:ascii="Times New Roman" w:hAnsi="Times New Roman" w:cs="Times New Roman"/>
          <w:color w:val="000000"/>
        </w:rPr>
      </w:pPr>
    </w:p>
    <w:p w14:paraId="34E1DC0B" w14:textId="77777777" w:rsidR="0046626E" w:rsidRPr="008B3349" w:rsidRDefault="0046626E" w:rsidP="0046626E">
      <w:pPr>
        <w:spacing w:after="0" w:line="240" w:lineRule="auto"/>
        <w:jc w:val="center"/>
        <w:rPr>
          <w:b/>
        </w:rPr>
      </w:pPr>
      <w:r w:rsidRPr="008B3349">
        <w:rPr>
          <w:rFonts w:ascii="Times New Roman" w:hAnsi="Times New Roman" w:cs="Times New Roman"/>
          <w:b/>
          <w:color w:val="000000"/>
        </w:rPr>
        <w:t>IV. IMOVINA MUZEJA I ODGOVORNOST ZA OBVEZE</w:t>
      </w:r>
    </w:p>
    <w:p w14:paraId="57C356B4" w14:textId="77777777" w:rsidR="0046626E" w:rsidRPr="008B3349" w:rsidRDefault="0046626E" w:rsidP="0046626E">
      <w:pPr>
        <w:spacing w:after="0" w:line="240" w:lineRule="auto"/>
        <w:jc w:val="both"/>
        <w:rPr>
          <w:rFonts w:ascii="Times New Roman" w:hAnsi="Times New Roman" w:cs="Times New Roman"/>
          <w:b/>
          <w:color w:val="000000"/>
        </w:rPr>
      </w:pPr>
    </w:p>
    <w:p w14:paraId="7BE226E1" w14:textId="77777777" w:rsidR="0046626E" w:rsidRDefault="0046626E" w:rsidP="0046626E">
      <w:pPr>
        <w:spacing w:after="0" w:line="240" w:lineRule="auto"/>
        <w:jc w:val="center"/>
      </w:pPr>
      <w:r>
        <w:rPr>
          <w:rFonts w:ascii="Times New Roman" w:hAnsi="Times New Roman" w:cs="Times New Roman"/>
          <w:color w:val="000000"/>
        </w:rPr>
        <w:t>Članak 10.</w:t>
      </w:r>
    </w:p>
    <w:p w14:paraId="2DFA90BB" w14:textId="77777777" w:rsidR="0046626E" w:rsidRDefault="0046626E" w:rsidP="0046626E">
      <w:pPr>
        <w:spacing w:after="0" w:line="240" w:lineRule="auto"/>
        <w:jc w:val="both"/>
        <w:rPr>
          <w:rFonts w:ascii="Times New Roman" w:hAnsi="Times New Roman" w:cs="Times New Roman"/>
          <w:color w:val="000000"/>
        </w:rPr>
      </w:pPr>
    </w:p>
    <w:p w14:paraId="008F2DAE" w14:textId="77777777" w:rsidR="0046626E" w:rsidRDefault="0046626E" w:rsidP="0046626E">
      <w:pPr>
        <w:spacing w:after="0" w:line="240" w:lineRule="auto"/>
        <w:jc w:val="both"/>
      </w:pPr>
      <w:r>
        <w:rPr>
          <w:rFonts w:ascii="Times New Roman" w:hAnsi="Times New Roman" w:cs="Times New Roman"/>
        </w:rPr>
        <w:t>Imovinu Muzeja čine muzejska građa, nekretnine i druga sredstva Muzeja.</w:t>
      </w:r>
    </w:p>
    <w:p w14:paraId="0FD8143A" w14:textId="77777777" w:rsidR="0046626E" w:rsidRDefault="0046626E" w:rsidP="0046626E">
      <w:pPr>
        <w:spacing w:after="0" w:line="240" w:lineRule="auto"/>
        <w:jc w:val="both"/>
        <w:rPr>
          <w:rFonts w:ascii="Times New Roman" w:hAnsi="Times New Roman" w:cs="Times New Roman"/>
        </w:rPr>
      </w:pPr>
    </w:p>
    <w:p w14:paraId="6F8CA865" w14:textId="77777777" w:rsidR="0046626E" w:rsidRDefault="0046626E" w:rsidP="0046626E">
      <w:pPr>
        <w:spacing w:after="0" w:line="240" w:lineRule="auto"/>
        <w:jc w:val="both"/>
      </w:pPr>
      <w:r>
        <w:rPr>
          <w:rFonts w:ascii="Times New Roman" w:hAnsi="Times New Roman" w:cs="Times New Roman"/>
        </w:rPr>
        <w:t>Imovina iz st. 1. ovog članka gradsko je vlasništvo i nad njom Grad Karlovac ima pravo vlasništva.</w:t>
      </w:r>
    </w:p>
    <w:p w14:paraId="0225204C" w14:textId="77777777" w:rsidR="0046626E" w:rsidRDefault="0046626E" w:rsidP="0046626E">
      <w:pPr>
        <w:spacing w:after="0" w:line="240" w:lineRule="auto"/>
        <w:jc w:val="both"/>
        <w:rPr>
          <w:rFonts w:ascii="Times New Roman" w:hAnsi="Times New Roman" w:cs="Times New Roman"/>
        </w:rPr>
      </w:pPr>
    </w:p>
    <w:p w14:paraId="6554A733" w14:textId="77777777" w:rsidR="0046626E" w:rsidRDefault="0046626E" w:rsidP="0046626E">
      <w:pPr>
        <w:spacing w:after="0" w:line="240" w:lineRule="auto"/>
        <w:jc w:val="both"/>
      </w:pPr>
      <w:r>
        <w:rPr>
          <w:rFonts w:ascii="Times New Roman" w:hAnsi="Times New Roman" w:cs="Times New Roman"/>
        </w:rPr>
        <w:t>Muzej raspolaže imovinom pod uvjetima i na način propisan zakonom, drugim propisima i ovim Statutom.</w:t>
      </w:r>
    </w:p>
    <w:p w14:paraId="7B9F3415" w14:textId="77777777" w:rsidR="0046626E" w:rsidRDefault="0046626E" w:rsidP="0046626E">
      <w:pPr>
        <w:spacing w:after="0" w:line="240" w:lineRule="auto"/>
        <w:jc w:val="both"/>
        <w:rPr>
          <w:rFonts w:ascii="Times New Roman" w:hAnsi="Times New Roman" w:cs="Times New Roman"/>
        </w:rPr>
      </w:pPr>
    </w:p>
    <w:p w14:paraId="259DF155" w14:textId="77777777" w:rsidR="0046626E" w:rsidRDefault="0046626E" w:rsidP="0046626E">
      <w:pPr>
        <w:spacing w:after="0" w:line="240" w:lineRule="auto"/>
        <w:jc w:val="center"/>
      </w:pPr>
      <w:r>
        <w:rPr>
          <w:rFonts w:ascii="Times New Roman" w:hAnsi="Times New Roman" w:cs="Times New Roman"/>
        </w:rPr>
        <w:t>Članak 11.</w:t>
      </w:r>
    </w:p>
    <w:p w14:paraId="37400C57" w14:textId="77777777" w:rsidR="0046626E" w:rsidRDefault="0046626E" w:rsidP="0046626E">
      <w:pPr>
        <w:spacing w:after="0" w:line="240" w:lineRule="auto"/>
        <w:jc w:val="both"/>
        <w:rPr>
          <w:rFonts w:ascii="Times New Roman" w:hAnsi="Times New Roman" w:cs="Times New Roman"/>
        </w:rPr>
      </w:pPr>
    </w:p>
    <w:p w14:paraId="2F2643DE" w14:textId="77777777" w:rsidR="0046626E" w:rsidRDefault="0046626E" w:rsidP="0046626E">
      <w:pPr>
        <w:spacing w:after="0" w:line="240" w:lineRule="auto"/>
        <w:jc w:val="both"/>
      </w:pPr>
      <w:r>
        <w:rPr>
          <w:rFonts w:ascii="Times New Roman" w:hAnsi="Times New Roman" w:cs="Times New Roman"/>
        </w:rPr>
        <w:t>Ako muzej u obavljanju svoj djelatnosti ostvari dobit, dužan ju je upotrijebiti za obavljanje i razvoj muzejske djelatnosti sukladno zakonu i drugim propisima, samo u okviru odredbe stavka 1. ovog članka.</w:t>
      </w:r>
    </w:p>
    <w:p w14:paraId="6A066274" w14:textId="77777777" w:rsidR="0046626E" w:rsidRDefault="0046626E" w:rsidP="0046626E">
      <w:pPr>
        <w:spacing w:after="0" w:line="240" w:lineRule="auto"/>
        <w:jc w:val="both"/>
        <w:rPr>
          <w:rFonts w:ascii="Times New Roman" w:hAnsi="Times New Roman" w:cs="Times New Roman"/>
        </w:rPr>
      </w:pPr>
    </w:p>
    <w:p w14:paraId="11FBEEEF" w14:textId="77777777" w:rsidR="0046626E" w:rsidRDefault="0046626E" w:rsidP="0046626E">
      <w:pPr>
        <w:spacing w:after="0" w:line="240" w:lineRule="auto"/>
        <w:jc w:val="center"/>
      </w:pPr>
      <w:r>
        <w:rPr>
          <w:rFonts w:ascii="Times New Roman" w:hAnsi="Times New Roman" w:cs="Times New Roman"/>
        </w:rPr>
        <w:t>Članak 12.</w:t>
      </w:r>
    </w:p>
    <w:p w14:paraId="090A04CB" w14:textId="77777777" w:rsidR="0046626E" w:rsidRDefault="0046626E" w:rsidP="0046626E">
      <w:pPr>
        <w:spacing w:after="0" w:line="240" w:lineRule="auto"/>
        <w:jc w:val="both"/>
        <w:rPr>
          <w:rFonts w:ascii="Times New Roman" w:hAnsi="Times New Roman" w:cs="Times New Roman"/>
        </w:rPr>
      </w:pPr>
    </w:p>
    <w:p w14:paraId="60669B8A" w14:textId="77777777" w:rsidR="0046626E" w:rsidRDefault="0046626E" w:rsidP="0046626E">
      <w:pPr>
        <w:spacing w:after="0" w:line="240" w:lineRule="auto"/>
        <w:jc w:val="both"/>
      </w:pPr>
      <w:r>
        <w:rPr>
          <w:rFonts w:ascii="Times New Roman" w:hAnsi="Times New Roman" w:cs="Times New Roman"/>
        </w:rPr>
        <w:t>U pravnom prometu Muzej odgovara za svoje obveze cjelokupnom svojom imovinom.</w:t>
      </w:r>
    </w:p>
    <w:p w14:paraId="5B69D506" w14:textId="77777777" w:rsidR="0046626E" w:rsidRDefault="0046626E" w:rsidP="0046626E">
      <w:pPr>
        <w:spacing w:after="0" w:line="240" w:lineRule="auto"/>
        <w:jc w:val="both"/>
        <w:rPr>
          <w:rFonts w:ascii="Times New Roman" w:hAnsi="Times New Roman" w:cs="Times New Roman"/>
        </w:rPr>
      </w:pPr>
    </w:p>
    <w:p w14:paraId="061E237F" w14:textId="77777777" w:rsidR="0046626E" w:rsidRDefault="0046626E" w:rsidP="0046626E">
      <w:pPr>
        <w:spacing w:after="0" w:line="240" w:lineRule="auto"/>
        <w:jc w:val="both"/>
      </w:pPr>
      <w:r>
        <w:rPr>
          <w:rFonts w:ascii="Times New Roman" w:hAnsi="Times New Roman" w:cs="Times New Roman"/>
        </w:rPr>
        <w:t>Osnivač solidarno i neograničeno odgovara za obveze Muzeja.</w:t>
      </w:r>
    </w:p>
    <w:p w14:paraId="4D446A38" w14:textId="77777777" w:rsidR="0046626E" w:rsidRDefault="0046626E" w:rsidP="0046626E">
      <w:pPr>
        <w:spacing w:after="0" w:line="240" w:lineRule="auto"/>
        <w:jc w:val="both"/>
        <w:rPr>
          <w:rFonts w:ascii="Times New Roman" w:hAnsi="Times New Roman" w:cs="Times New Roman"/>
        </w:rPr>
      </w:pPr>
    </w:p>
    <w:p w14:paraId="26EC68A2" w14:textId="77777777" w:rsidR="0046626E" w:rsidRDefault="0046626E" w:rsidP="0046626E">
      <w:pPr>
        <w:spacing w:after="0" w:line="240" w:lineRule="auto"/>
        <w:jc w:val="both"/>
        <w:rPr>
          <w:rFonts w:ascii="Times New Roman" w:hAnsi="Times New Roman" w:cs="Times New Roman"/>
        </w:rPr>
      </w:pPr>
    </w:p>
    <w:p w14:paraId="54ABD131" w14:textId="77777777" w:rsidR="0046626E" w:rsidRDefault="0046626E" w:rsidP="0046626E">
      <w:pPr>
        <w:spacing w:after="0" w:line="240" w:lineRule="auto"/>
        <w:jc w:val="center"/>
      </w:pPr>
      <w:r>
        <w:rPr>
          <w:rFonts w:ascii="Times New Roman" w:hAnsi="Times New Roman" w:cs="Times New Roman"/>
        </w:rPr>
        <w:t>Članak 13.</w:t>
      </w:r>
    </w:p>
    <w:p w14:paraId="5E851F63" w14:textId="77777777" w:rsidR="0046626E" w:rsidRDefault="0046626E" w:rsidP="0046626E">
      <w:pPr>
        <w:spacing w:after="0" w:line="240" w:lineRule="auto"/>
        <w:jc w:val="both"/>
        <w:rPr>
          <w:rFonts w:ascii="Times New Roman" w:hAnsi="Times New Roman" w:cs="Times New Roman"/>
        </w:rPr>
      </w:pPr>
    </w:p>
    <w:p w14:paraId="341209F5" w14:textId="77777777" w:rsidR="0046626E" w:rsidRDefault="0046626E" w:rsidP="0046626E">
      <w:pPr>
        <w:spacing w:after="0" w:line="240" w:lineRule="auto"/>
        <w:jc w:val="both"/>
      </w:pPr>
      <w:r>
        <w:rPr>
          <w:rFonts w:ascii="Times New Roman" w:hAnsi="Times New Roman" w:cs="Times New Roman"/>
        </w:rPr>
        <w:t>Bez suglasnosti osnivača Muzej ne može:</w:t>
      </w:r>
    </w:p>
    <w:p w14:paraId="3314D28C" w14:textId="77777777" w:rsidR="0046626E" w:rsidRDefault="0046626E" w:rsidP="0046626E">
      <w:pPr>
        <w:spacing w:after="0" w:line="240" w:lineRule="auto"/>
        <w:jc w:val="both"/>
        <w:rPr>
          <w:rFonts w:ascii="Times New Roman" w:hAnsi="Times New Roman" w:cs="Times New Roman"/>
        </w:rPr>
      </w:pPr>
    </w:p>
    <w:p w14:paraId="40DE16D5" w14:textId="77777777" w:rsidR="0046626E" w:rsidRDefault="0046626E" w:rsidP="0046626E">
      <w:pPr>
        <w:spacing w:after="0" w:line="240" w:lineRule="auto"/>
        <w:jc w:val="both"/>
      </w:pPr>
      <w:r>
        <w:rPr>
          <w:rFonts w:ascii="Times New Roman" w:hAnsi="Times New Roman" w:cs="Times New Roman"/>
        </w:rPr>
        <w:t>- stjecati i opterećivati nekretnine, odnosno otuđivati nekretnine, kao i drugu imovinu u vlasništvu Muzeja</w:t>
      </w:r>
    </w:p>
    <w:p w14:paraId="231EB848" w14:textId="77777777" w:rsidR="0046626E" w:rsidRDefault="0046626E" w:rsidP="0046626E">
      <w:pPr>
        <w:spacing w:after="0" w:line="240" w:lineRule="auto"/>
        <w:jc w:val="both"/>
      </w:pPr>
      <w:r>
        <w:rPr>
          <w:rFonts w:ascii="Times New Roman" w:hAnsi="Times New Roman" w:cs="Times New Roman"/>
        </w:rPr>
        <w:t>- sklapati ugovore o izvođenju investicijskih radova čija pojedinačna vrijednost prelazi 100.000,00 kn</w:t>
      </w:r>
    </w:p>
    <w:p w14:paraId="6C905FE5" w14:textId="77777777" w:rsidR="0046626E" w:rsidRDefault="0046626E" w:rsidP="0046626E">
      <w:pPr>
        <w:spacing w:after="0" w:line="240" w:lineRule="auto"/>
        <w:jc w:val="both"/>
      </w:pPr>
      <w:r>
        <w:rPr>
          <w:rFonts w:ascii="Times New Roman" w:hAnsi="Times New Roman" w:cs="Times New Roman"/>
        </w:rPr>
        <w:t>- promijeniti djelatnost i provoditi statusne promjene</w:t>
      </w:r>
    </w:p>
    <w:p w14:paraId="79BBC7CD" w14:textId="77777777" w:rsidR="0046626E" w:rsidRDefault="0046626E" w:rsidP="0046626E">
      <w:pPr>
        <w:spacing w:after="0" w:line="240" w:lineRule="auto"/>
        <w:jc w:val="both"/>
      </w:pPr>
      <w:r>
        <w:rPr>
          <w:rFonts w:ascii="Times New Roman" w:hAnsi="Times New Roman" w:cs="Times New Roman"/>
        </w:rPr>
        <w:t>- osnovati drugu pravnu osobu.</w:t>
      </w:r>
    </w:p>
    <w:p w14:paraId="33ED0E2A" w14:textId="77777777" w:rsidR="0046626E" w:rsidRDefault="0046626E" w:rsidP="0046626E">
      <w:pPr>
        <w:spacing w:after="0" w:line="240" w:lineRule="auto"/>
        <w:jc w:val="both"/>
        <w:rPr>
          <w:rFonts w:ascii="Times New Roman" w:hAnsi="Times New Roman" w:cs="Times New Roman"/>
        </w:rPr>
      </w:pPr>
    </w:p>
    <w:p w14:paraId="2845437E" w14:textId="77777777" w:rsidR="0046626E" w:rsidRDefault="0046626E" w:rsidP="0046626E">
      <w:pPr>
        <w:spacing w:after="0" w:line="240" w:lineRule="auto"/>
        <w:jc w:val="both"/>
      </w:pPr>
      <w:r>
        <w:rPr>
          <w:rFonts w:ascii="Times New Roman" w:hAnsi="Times New Roman" w:cs="Times New Roman"/>
        </w:rPr>
        <w:t>Bez suglasnosti osnivača Muzej ne može dati u zakup poslovnu zgradu i poslovni prostor Muzeja ili promijeniti namjenu poslovne zgrade i poslovnog prostora.</w:t>
      </w:r>
    </w:p>
    <w:p w14:paraId="043AF146" w14:textId="77777777" w:rsidR="0046626E" w:rsidRDefault="0046626E" w:rsidP="0046626E">
      <w:pPr>
        <w:spacing w:after="0" w:line="240" w:lineRule="auto"/>
        <w:jc w:val="both"/>
        <w:rPr>
          <w:rFonts w:ascii="Times New Roman" w:hAnsi="Times New Roman" w:cs="Times New Roman"/>
        </w:rPr>
      </w:pPr>
    </w:p>
    <w:p w14:paraId="5676E8C4" w14:textId="77777777" w:rsidR="0046626E" w:rsidRDefault="0046626E" w:rsidP="0046626E">
      <w:pPr>
        <w:spacing w:after="0" w:line="240" w:lineRule="auto"/>
        <w:jc w:val="both"/>
        <w:rPr>
          <w:rFonts w:ascii="Times New Roman" w:hAnsi="Times New Roman" w:cs="Times New Roman"/>
        </w:rPr>
      </w:pPr>
    </w:p>
    <w:p w14:paraId="2ACC7FD8" w14:textId="77777777" w:rsidR="0046626E" w:rsidRDefault="0046626E" w:rsidP="0046626E">
      <w:pPr>
        <w:spacing w:after="0" w:line="240" w:lineRule="auto"/>
        <w:jc w:val="both"/>
        <w:rPr>
          <w:rFonts w:ascii="Times New Roman" w:hAnsi="Times New Roman" w:cs="Times New Roman"/>
        </w:rPr>
      </w:pPr>
    </w:p>
    <w:p w14:paraId="025156BE" w14:textId="77777777" w:rsidR="0046626E" w:rsidRDefault="0046626E" w:rsidP="0046626E">
      <w:pPr>
        <w:spacing w:after="0" w:line="240" w:lineRule="auto"/>
        <w:jc w:val="both"/>
        <w:rPr>
          <w:rFonts w:ascii="Times New Roman" w:hAnsi="Times New Roman" w:cs="Times New Roman"/>
        </w:rPr>
      </w:pPr>
    </w:p>
    <w:p w14:paraId="05795F44" w14:textId="77777777" w:rsidR="0046626E" w:rsidRDefault="0046626E" w:rsidP="0046626E">
      <w:pPr>
        <w:spacing w:after="0" w:line="240" w:lineRule="auto"/>
        <w:jc w:val="both"/>
        <w:rPr>
          <w:rFonts w:ascii="Times New Roman" w:hAnsi="Times New Roman" w:cs="Times New Roman"/>
        </w:rPr>
      </w:pPr>
    </w:p>
    <w:p w14:paraId="1C485593" w14:textId="77777777" w:rsidR="0046626E" w:rsidRDefault="0046626E" w:rsidP="0046626E">
      <w:pPr>
        <w:spacing w:after="0" w:line="240" w:lineRule="auto"/>
        <w:jc w:val="both"/>
        <w:rPr>
          <w:rFonts w:ascii="Times New Roman" w:hAnsi="Times New Roman" w:cs="Times New Roman"/>
        </w:rPr>
      </w:pPr>
    </w:p>
    <w:p w14:paraId="6446BC41" w14:textId="77777777" w:rsidR="0046626E" w:rsidRPr="008B3349" w:rsidRDefault="0046626E" w:rsidP="0046626E">
      <w:pPr>
        <w:spacing w:after="0" w:line="240" w:lineRule="auto"/>
        <w:jc w:val="center"/>
        <w:rPr>
          <w:b/>
        </w:rPr>
      </w:pPr>
      <w:r w:rsidRPr="008B3349">
        <w:rPr>
          <w:rFonts w:ascii="Times New Roman" w:hAnsi="Times New Roman" w:cs="Times New Roman"/>
          <w:b/>
        </w:rPr>
        <w:lastRenderedPageBreak/>
        <w:t>V. DJELATNOST MUZEJA</w:t>
      </w:r>
    </w:p>
    <w:p w14:paraId="08B101CD" w14:textId="77777777" w:rsidR="0046626E" w:rsidRDefault="0046626E" w:rsidP="0046626E">
      <w:pPr>
        <w:spacing w:after="0" w:line="240" w:lineRule="auto"/>
        <w:jc w:val="both"/>
        <w:rPr>
          <w:rFonts w:ascii="Times New Roman" w:hAnsi="Times New Roman" w:cs="Times New Roman"/>
        </w:rPr>
      </w:pPr>
    </w:p>
    <w:p w14:paraId="099ED670" w14:textId="77777777" w:rsidR="0046626E" w:rsidRDefault="0046626E" w:rsidP="0046626E">
      <w:pPr>
        <w:spacing w:after="0" w:line="240" w:lineRule="auto"/>
        <w:jc w:val="center"/>
      </w:pPr>
      <w:r>
        <w:rPr>
          <w:rFonts w:ascii="Times New Roman" w:eastAsia="Times New Roman" w:hAnsi="Times New Roman" w:cs="Times New Roman"/>
        </w:rPr>
        <w:t xml:space="preserve"> </w:t>
      </w:r>
      <w:r>
        <w:rPr>
          <w:rFonts w:ascii="Times New Roman" w:hAnsi="Times New Roman" w:cs="Times New Roman"/>
        </w:rPr>
        <w:t>Članak 14.</w:t>
      </w:r>
    </w:p>
    <w:p w14:paraId="2D954CAC" w14:textId="77777777" w:rsidR="0046626E" w:rsidRDefault="0046626E" w:rsidP="0046626E">
      <w:pPr>
        <w:spacing w:after="0" w:line="240" w:lineRule="auto"/>
        <w:jc w:val="both"/>
        <w:rPr>
          <w:rFonts w:ascii="Times New Roman" w:hAnsi="Times New Roman" w:cs="Times New Roman"/>
        </w:rPr>
      </w:pPr>
    </w:p>
    <w:p w14:paraId="53AB2EFC" w14:textId="77777777" w:rsidR="0046626E" w:rsidRDefault="0046626E" w:rsidP="0046626E">
      <w:pPr>
        <w:spacing w:after="0" w:line="240" w:lineRule="auto"/>
        <w:jc w:val="both"/>
        <w:rPr>
          <w:rFonts w:ascii="Times New Roman" w:hAnsi="Times New Roman" w:cs="Times New Roman"/>
        </w:rPr>
      </w:pPr>
    </w:p>
    <w:p w14:paraId="693664D8" w14:textId="77777777" w:rsidR="0046626E" w:rsidRDefault="0046626E" w:rsidP="0046626E">
      <w:pPr>
        <w:spacing w:after="0" w:line="240" w:lineRule="auto"/>
        <w:jc w:val="both"/>
        <w:rPr>
          <w:rFonts w:ascii="Times New Roman" w:hAnsi="Times New Roman" w:cs="Times New Roman"/>
        </w:rPr>
      </w:pPr>
      <w:r>
        <w:rPr>
          <w:rFonts w:ascii="Times New Roman" w:hAnsi="Times New Roman" w:cs="Times New Roman"/>
        </w:rPr>
        <w:t>Muzej:</w:t>
      </w:r>
    </w:p>
    <w:p w14:paraId="66C79080" w14:textId="77777777" w:rsidR="0046626E" w:rsidRDefault="0046626E" w:rsidP="0046626E">
      <w:pPr>
        <w:spacing w:after="0" w:line="240" w:lineRule="auto"/>
        <w:jc w:val="both"/>
      </w:pPr>
    </w:p>
    <w:p w14:paraId="10FF7D22" w14:textId="77777777" w:rsidR="0046626E" w:rsidRDefault="0046626E" w:rsidP="0046626E">
      <w:pPr>
        <w:spacing w:after="0" w:line="240" w:lineRule="auto"/>
        <w:jc w:val="both"/>
      </w:pPr>
      <w:r>
        <w:rPr>
          <w:rFonts w:ascii="Times New Roman" w:hAnsi="Times New Roman" w:cs="Times New Roman"/>
        </w:rPr>
        <w:t>- Prikuplja muzejsku građu i muzejsku dokumentaciju sukladno svojoj misiji i politici prikupljanja</w:t>
      </w:r>
    </w:p>
    <w:p w14:paraId="347033C8" w14:textId="77777777" w:rsidR="0046626E" w:rsidRDefault="0046626E" w:rsidP="0046626E">
      <w:pPr>
        <w:spacing w:after="0" w:line="240" w:lineRule="auto"/>
        <w:jc w:val="both"/>
      </w:pPr>
      <w:r>
        <w:rPr>
          <w:rFonts w:ascii="Times New Roman" w:hAnsi="Times New Roman" w:cs="Times New Roman"/>
        </w:rPr>
        <w:t xml:space="preserve">- Čuva muzejske predmete u odgovarajućim uvjetima i štiti cjelokupnu muzejsku građu, muzejsku dokumentaciju, </w:t>
      </w:r>
      <w:proofErr w:type="spellStart"/>
      <w:r>
        <w:rPr>
          <w:rFonts w:ascii="Times New Roman" w:hAnsi="Times New Roman" w:cs="Times New Roman"/>
        </w:rPr>
        <w:t>baštinske</w:t>
      </w:r>
      <w:proofErr w:type="spellEnd"/>
      <w:r>
        <w:rPr>
          <w:rFonts w:ascii="Times New Roman" w:hAnsi="Times New Roman" w:cs="Times New Roman"/>
        </w:rPr>
        <w:t xml:space="preserve"> lokalitete i nalazišta u svrhu obrazovanja, proučavanja i uživanja u skladu s propisima o zaštiti i očuvanju kulturnih dobara</w:t>
      </w:r>
    </w:p>
    <w:p w14:paraId="4F7F3C7F" w14:textId="77777777" w:rsidR="0046626E" w:rsidRDefault="0046626E" w:rsidP="0046626E">
      <w:pPr>
        <w:spacing w:after="0" w:line="240" w:lineRule="auto"/>
        <w:jc w:val="both"/>
      </w:pPr>
      <w:r>
        <w:rPr>
          <w:rFonts w:ascii="Times New Roman" w:hAnsi="Times New Roman" w:cs="Times New Roman"/>
        </w:rPr>
        <w:t>- Vodi propisanu muzejsku dokumentaciju o muzejskim predmetima, zbirkama i aktivnostima muzeja</w:t>
      </w:r>
    </w:p>
    <w:p w14:paraId="5F40C0DB" w14:textId="77777777" w:rsidR="0046626E" w:rsidRDefault="0046626E" w:rsidP="0046626E">
      <w:pPr>
        <w:spacing w:after="0" w:line="240" w:lineRule="auto"/>
        <w:jc w:val="both"/>
      </w:pPr>
      <w:r>
        <w:rPr>
          <w:rFonts w:ascii="Times New Roman" w:hAnsi="Times New Roman" w:cs="Times New Roman"/>
        </w:rPr>
        <w:t>-  Organizira stalne i povremene izložbe</w:t>
      </w:r>
    </w:p>
    <w:p w14:paraId="523380E7" w14:textId="77777777" w:rsidR="0046626E" w:rsidRDefault="0046626E" w:rsidP="0046626E">
      <w:pPr>
        <w:spacing w:after="0" w:line="240" w:lineRule="auto"/>
        <w:jc w:val="both"/>
      </w:pPr>
      <w:r>
        <w:rPr>
          <w:rFonts w:ascii="Times New Roman" w:hAnsi="Times New Roman" w:cs="Times New Roman"/>
        </w:rPr>
        <w:t>- Organizira istraživanja, izdavačku djelatnost, predavanja, konferencije i slične skupove te organizira edukativne aktivnosti i radionice</w:t>
      </w:r>
    </w:p>
    <w:p w14:paraId="1CE4F49D" w14:textId="77777777" w:rsidR="0046626E" w:rsidRDefault="0046626E" w:rsidP="0046626E">
      <w:pPr>
        <w:spacing w:after="0" w:line="240" w:lineRule="auto"/>
        <w:jc w:val="both"/>
      </w:pPr>
      <w:r>
        <w:rPr>
          <w:rFonts w:ascii="Times New Roman" w:hAnsi="Times New Roman" w:cs="Times New Roman"/>
        </w:rPr>
        <w:t>-  Podržava i organizira umjetnička i kulturna događanja u okviru svoga djelokruga</w:t>
      </w:r>
    </w:p>
    <w:p w14:paraId="1688E495" w14:textId="77777777" w:rsidR="0046626E" w:rsidRDefault="0046626E" w:rsidP="0046626E">
      <w:pPr>
        <w:spacing w:after="0" w:line="240" w:lineRule="auto"/>
        <w:jc w:val="both"/>
      </w:pPr>
      <w:r>
        <w:rPr>
          <w:rFonts w:ascii="Times New Roman" w:hAnsi="Times New Roman" w:cs="Times New Roman"/>
        </w:rPr>
        <w:t>- Osigurava da poslove upravljanja muzejskom zbirkom obavljaju stručni muzejski djelatnici sukladno standardima</w:t>
      </w:r>
    </w:p>
    <w:p w14:paraId="1CB5EECA" w14:textId="77777777" w:rsidR="0046626E" w:rsidRDefault="0046626E" w:rsidP="0046626E">
      <w:pPr>
        <w:spacing w:after="0" w:line="240" w:lineRule="auto"/>
        <w:jc w:val="both"/>
      </w:pPr>
      <w:r>
        <w:rPr>
          <w:rFonts w:ascii="Times New Roman" w:hAnsi="Times New Roman" w:cs="Times New Roman"/>
        </w:rPr>
        <w:t>- Osigurava dostupnost zbirki u obrazovne, stručne i znanstvene svrhe</w:t>
      </w:r>
    </w:p>
    <w:p w14:paraId="0A9679E0" w14:textId="77777777" w:rsidR="0046626E" w:rsidRDefault="0046626E" w:rsidP="0046626E">
      <w:pPr>
        <w:spacing w:after="0" w:line="240" w:lineRule="auto"/>
        <w:jc w:val="both"/>
      </w:pPr>
      <w:r>
        <w:rPr>
          <w:rFonts w:ascii="Times New Roman" w:hAnsi="Times New Roman" w:cs="Times New Roman"/>
        </w:rPr>
        <w:t>- Osigurava prihvatljivo raspoloženje za javnost i dostupnost građe</w:t>
      </w:r>
    </w:p>
    <w:p w14:paraId="49CE4C95" w14:textId="77777777" w:rsidR="0046626E" w:rsidRDefault="0046626E" w:rsidP="0046626E">
      <w:pPr>
        <w:spacing w:after="0" w:line="240" w:lineRule="auto"/>
        <w:jc w:val="both"/>
      </w:pPr>
      <w:r>
        <w:rPr>
          <w:rFonts w:ascii="Times New Roman" w:hAnsi="Times New Roman" w:cs="Times New Roman"/>
        </w:rPr>
        <w:t>- Provodi digitalizaciju muzejske građe</w:t>
      </w:r>
    </w:p>
    <w:p w14:paraId="0A5CD18A" w14:textId="77777777" w:rsidR="0046626E" w:rsidRDefault="0046626E" w:rsidP="0046626E">
      <w:pPr>
        <w:spacing w:after="0" w:line="240" w:lineRule="auto"/>
        <w:jc w:val="both"/>
      </w:pPr>
      <w:r>
        <w:rPr>
          <w:rFonts w:ascii="Times New Roman" w:hAnsi="Times New Roman" w:cs="Times New Roman"/>
        </w:rPr>
        <w:t>- Obavlja reviziju muzejske građe u muzeju i dostavlja o tome izvješće nadležnom ministarstvu</w:t>
      </w:r>
    </w:p>
    <w:p w14:paraId="25DF53B5" w14:textId="77777777" w:rsidR="0046626E" w:rsidRDefault="0046626E" w:rsidP="0046626E">
      <w:pPr>
        <w:spacing w:after="0" w:line="240" w:lineRule="auto"/>
        <w:jc w:val="both"/>
      </w:pPr>
      <w:r>
        <w:rPr>
          <w:rFonts w:ascii="Times New Roman" w:hAnsi="Times New Roman" w:cs="Times New Roman"/>
        </w:rPr>
        <w:t>- Obavlja procjenu povijesne, znanstvene i tržišne vrijednosti muzejske građe za potrebe upravljanja imovinom, za osiguranje i otkup</w:t>
      </w:r>
    </w:p>
    <w:p w14:paraId="039AFF8E" w14:textId="77777777" w:rsidR="0046626E" w:rsidRDefault="0046626E" w:rsidP="0046626E">
      <w:pPr>
        <w:spacing w:after="0" w:line="240" w:lineRule="auto"/>
        <w:jc w:val="both"/>
      </w:pPr>
      <w:r>
        <w:rPr>
          <w:rFonts w:ascii="Times New Roman" w:hAnsi="Times New Roman" w:cs="Times New Roman"/>
        </w:rPr>
        <w:t>- Izrađuje stručna mišljenja, vještačenja i elaborate o muzejskom predmetu, građi, zbirci o kojoj skrbi drugim kulturnim dobrima te dijelovima prirode</w:t>
      </w:r>
    </w:p>
    <w:p w14:paraId="6C4A91EC" w14:textId="77777777" w:rsidR="0046626E" w:rsidRDefault="0046626E" w:rsidP="0046626E">
      <w:pPr>
        <w:spacing w:after="0" w:line="240" w:lineRule="auto"/>
        <w:jc w:val="both"/>
      </w:pPr>
      <w:r>
        <w:rPr>
          <w:rFonts w:ascii="Times New Roman" w:hAnsi="Times New Roman" w:cs="Times New Roman"/>
        </w:rPr>
        <w:t>- Organizira izradu, kupnju i prodaju suvenira i predmeta te izdavanje i prodaju publikacija tematski vezanih uz svoju djelatnost</w:t>
      </w:r>
    </w:p>
    <w:p w14:paraId="03CCF270" w14:textId="77777777" w:rsidR="0046626E" w:rsidRDefault="0046626E" w:rsidP="0046626E">
      <w:pPr>
        <w:spacing w:after="0" w:line="240" w:lineRule="auto"/>
        <w:jc w:val="both"/>
      </w:pPr>
      <w:r>
        <w:rPr>
          <w:rFonts w:ascii="Times New Roman" w:hAnsi="Times New Roman" w:cs="Times New Roman"/>
        </w:rPr>
        <w:t>- Obavlja i druge djelatnosti sukladno ovom Zakonu i posebnom zakonu.</w:t>
      </w:r>
    </w:p>
    <w:p w14:paraId="687D7526" w14:textId="77777777" w:rsidR="0046626E" w:rsidRDefault="0046626E" w:rsidP="0046626E">
      <w:pPr>
        <w:spacing w:after="0" w:line="240" w:lineRule="auto"/>
        <w:jc w:val="both"/>
        <w:rPr>
          <w:rFonts w:ascii="Times New Roman" w:hAnsi="Times New Roman" w:cs="Times New Roman"/>
        </w:rPr>
      </w:pPr>
    </w:p>
    <w:p w14:paraId="30041111" w14:textId="77777777" w:rsidR="0046626E" w:rsidRDefault="0046626E" w:rsidP="0046626E">
      <w:pPr>
        <w:spacing w:after="0" w:line="240" w:lineRule="auto"/>
        <w:jc w:val="center"/>
      </w:pPr>
      <w:r>
        <w:rPr>
          <w:rFonts w:ascii="Times New Roman" w:hAnsi="Times New Roman" w:cs="Times New Roman"/>
        </w:rPr>
        <w:t>Članak 15.</w:t>
      </w:r>
    </w:p>
    <w:p w14:paraId="270F7FFC" w14:textId="77777777" w:rsidR="0046626E" w:rsidRDefault="0046626E" w:rsidP="0046626E">
      <w:pPr>
        <w:spacing w:after="0" w:line="240" w:lineRule="auto"/>
        <w:jc w:val="both"/>
        <w:rPr>
          <w:rFonts w:ascii="Times New Roman" w:hAnsi="Times New Roman" w:cs="Times New Roman"/>
        </w:rPr>
      </w:pPr>
    </w:p>
    <w:p w14:paraId="18ADB2FA" w14:textId="77777777" w:rsidR="0046626E" w:rsidRDefault="0046626E" w:rsidP="0046626E">
      <w:pPr>
        <w:spacing w:after="0" w:line="240" w:lineRule="auto"/>
        <w:jc w:val="both"/>
      </w:pPr>
      <w:r>
        <w:rPr>
          <w:rFonts w:ascii="Times New Roman" w:hAnsi="Times New Roman" w:cs="Times New Roman"/>
        </w:rPr>
        <w:t>Muzej obavlja muzejsku djelatnost kao javnu službu, u skladu sa Zakonom.</w:t>
      </w:r>
    </w:p>
    <w:p w14:paraId="5AB7DEC9" w14:textId="77777777" w:rsidR="0046626E" w:rsidRDefault="0046626E" w:rsidP="0046626E">
      <w:pPr>
        <w:spacing w:after="0" w:line="240" w:lineRule="auto"/>
        <w:jc w:val="both"/>
        <w:rPr>
          <w:rFonts w:ascii="Times New Roman" w:hAnsi="Times New Roman" w:cs="Times New Roman"/>
        </w:rPr>
      </w:pPr>
    </w:p>
    <w:p w14:paraId="5AEAA72D" w14:textId="77777777" w:rsidR="0046626E" w:rsidRDefault="0046626E" w:rsidP="0046626E">
      <w:pPr>
        <w:spacing w:after="0" w:line="240" w:lineRule="auto"/>
        <w:jc w:val="center"/>
      </w:pPr>
      <w:r>
        <w:rPr>
          <w:rFonts w:ascii="Times New Roman" w:hAnsi="Times New Roman" w:cs="Times New Roman"/>
        </w:rPr>
        <w:t>Članak 16.</w:t>
      </w:r>
    </w:p>
    <w:p w14:paraId="771C413C" w14:textId="77777777" w:rsidR="0046626E" w:rsidRDefault="0046626E" w:rsidP="0046626E">
      <w:pPr>
        <w:spacing w:after="0" w:line="240" w:lineRule="auto"/>
        <w:jc w:val="both"/>
        <w:rPr>
          <w:rFonts w:ascii="Times New Roman" w:hAnsi="Times New Roman" w:cs="Times New Roman"/>
        </w:rPr>
      </w:pPr>
    </w:p>
    <w:p w14:paraId="11FF9D7A" w14:textId="77777777" w:rsidR="0046626E" w:rsidRDefault="0046626E" w:rsidP="0046626E">
      <w:pPr>
        <w:spacing w:after="0" w:line="240" w:lineRule="auto"/>
        <w:jc w:val="both"/>
      </w:pPr>
      <w:r>
        <w:rPr>
          <w:rFonts w:ascii="Times New Roman" w:hAnsi="Times New Roman" w:cs="Times New Roman"/>
        </w:rPr>
        <w:t>Muzej radi na temelju godišnjeg programa rada.</w:t>
      </w:r>
    </w:p>
    <w:p w14:paraId="1648FC68" w14:textId="77777777" w:rsidR="0046626E" w:rsidRDefault="0046626E" w:rsidP="0046626E">
      <w:pPr>
        <w:spacing w:after="0" w:line="240" w:lineRule="auto"/>
        <w:jc w:val="both"/>
        <w:rPr>
          <w:rFonts w:ascii="Times New Roman" w:hAnsi="Times New Roman" w:cs="Times New Roman"/>
        </w:rPr>
      </w:pPr>
    </w:p>
    <w:p w14:paraId="0907E645" w14:textId="77777777" w:rsidR="0046626E" w:rsidRDefault="0046626E" w:rsidP="0046626E">
      <w:pPr>
        <w:spacing w:after="0" w:line="240" w:lineRule="auto"/>
        <w:jc w:val="both"/>
      </w:pPr>
      <w:r>
        <w:rPr>
          <w:rFonts w:ascii="Times New Roman" w:hAnsi="Times New Roman" w:cs="Times New Roman"/>
        </w:rPr>
        <w:t>Godišnjim programom utvrđuju se poslovi, nositelji i vrijeme ostvarivanja godišnjeg programa.</w:t>
      </w:r>
    </w:p>
    <w:p w14:paraId="0F19994B" w14:textId="77777777" w:rsidR="0046626E" w:rsidRDefault="0046626E" w:rsidP="0046626E">
      <w:pPr>
        <w:spacing w:after="0" w:line="240" w:lineRule="auto"/>
        <w:jc w:val="both"/>
        <w:rPr>
          <w:rFonts w:ascii="Times New Roman" w:hAnsi="Times New Roman" w:cs="Times New Roman"/>
        </w:rPr>
      </w:pPr>
    </w:p>
    <w:p w14:paraId="641A9CDF" w14:textId="77777777" w:rsidR="0046626E" w:rsidRDefault="0046626E" w:rsidP="0046626E">
      <w:pPr>
        <w:spacing w:after="0" w:line="240" w:lineRule="auto"/>
        <w:jc w:val="both"/>
      </w:pPr>
      <w:r>
        <w:rPr>
          <w:rFonts w:ascii="Times New Roman" w:hAnsi="Times New Roman" w:cs="Times New Roman"/>
        </w:rPr>
        <w:t>Godišnji program rada Muzeja donosi Upravno vijeće najkasnije do 31. prosinca tekuće godine za narednu kalendarsku godinu.</w:t>
      </w:r>
    </w:p>
    <w:p w14:paraId="6C0113EA" w14:textId="77777777" w:rsidR="0046626E" w:rsidRDefault="0046626E" w:rsidP="0046626E">
      <w:pPr>
        <w:spacing w:after="0" w:line="240" w:lineRule="auto"/>
        <w:jc w:val="both"/>
        <w:rPr>
          <w:rFonts w:ascii="Times New Roman" w:hAnsi="Times New Roman" w:cs="Times New Roman"/>
        </w:rPr>
      </w:pPr>
    </w:p>
    <w:p w14:paraId="0065F059" w14:textId="77777777" w:rsidR="0046626E" w:rsidRPr="008B3349" w:rsidRDefault="0046626E" w:rsidP="0046626E">
      <w:pPr>
        <w:spacing w:after="0" w:line="240" w:lineRule="auto"/>
        <w:jc w:val="center"/>
        <w:rPr>
          <w:b/>
        </w:rPr>
      </w:pPr>
      <w:r w:rsidRPr="008B3349">
        <w:rPr>
          <w:rFonts w:ascii="Times New Roman" w:hAnsi="Times New Roman" w:cs="Times New Roman"/>
          <w:b/>
        </w:rPr>
        <w:t>VI. UNUTARNJE USTROJSTVO I NAČIN RADA</w:t>
      </w:r>
    </w:p>
    <w:p w14:paraId="61C22F04" w14:textId="77777777" w:rsidR="0046626E" w:rsidRPr="008B3349" w:rsidRDefault="0046626E" w:rsidP="0046626E">
      <w:pPr>
        <w:spacing w:after="0" w:line="240" w:lineRule="auto"/>
        <w:jc w:val="both"/>
        <w:rPr>
          <w:rFonts w:ascii="Times New Roman" w:hAnsi="Times New Roman" w:cs="Times New Roman"/>
          <w:b/>
        </w:rPr>
      </w:pPr>
    </w:p>
    <w:p w14:paraId="71929E7E" w14:textId="77777777" w:rsidR="0046626E" w:rsidRDefault="0046626E" w:rsidP="0046626E">
      <w:pPr>
        <w:spacing w:after="0" w:line="240" w:lineRule="auto"/>
        <w:jc w:val="both"/>
        <w:rPr>
          <w:rFonts w:ascii="Times New Roman" w:hAnsi="Times New Roman" w:cs="Times New Roman"/>
        </w:rPr>
      </w:pPr>
    </w:p>
    <w:p w14:paraId="20D74189" w14:textId="77777777" w:rsidR="0046626E" w:rsidRDefault="0046626E" w:rsidP="0046626E">
      <w:pPr>
        <w:spacing w:after="0" w:line="240" w:lineRule="auto"/>
        <w:jc w:val="center"/>
      </w:pPr>
      <w:r>
        <w:rPr>
          <w:rFonts w:ascii="Times New Roman" w:hAnsi="Times New Roman" w:cs="Times New Roman"/>
        </w:rPr>
        <w:t>Članak 17.</w:t>
      </w:r>
    </w:p>
    <w:p w14:paraId="7CF9DEB0" w14:textId="77777777" w:rsidR="0046626E" w:rsidRDefault="0046626E" w:rsidP="0046626E">
      <w:pPr>
        <w:spacing w:after="0" w:line="240" w:lineRule="auto"/>
        <w:jc w:val="both"/>
        <w:rPr>
          <w:rFonts w:ascii="Times New Roman" w:hAnsi="Times New Roman" w:cs="Times New Roman"/>
        </w:rPr>
      </w:pPr>
    </w:p>
    <w:p w14:paraId="18E0EF70" w14:textId="77777777" w:rsidR="0046626E" w:rsidRDefault="0046626E" w:rsidP="0046626E">
      <w:pPr>
        <w:spacing w:after="0" w:line="240" w:lineRule="auto"/>
        <w:jc w:val="both"/>
      </w:pPr>
      <w:r>
        <w:rPr>
          <w:rFonts w:ascii="Times New Roman" w:hAnsi="Times New Roman" w:cs="Times New Roman"/>
        </w:rPr>
        <w:t>Unutarnjim ustrojstvom osigurava se djelotvoran rad Muzeja i potpuno ostvarivanje godišnjeg programa rada.</w:t>
      </w:r>
    </w:p>
    <w:p w14:paraId="084E6BF0" w14:textId="77777777" w:rsidR="0046626E" w:rsidRDefault="0046626E" w:rsidP="0046626E">
      <w:pPr>
        <w:spacing w:after="0" w:line="240" w:lineRule="auto"/>
        <w:jc w:val="both"/>
        <w:rPr>
          <w:rFonts w:ascii="Times New Roman" w:hAnsi="Times New Roman" w:cs="Times New Roman"/>
        </w:rPr>
      </w:pPr>
    </w:p>
    <w:p w14:paraId="1E07B6C5" w14:textId="77777777" w:rsidR="0046626E" w:rsidRDefault="0046626E" w:rsidP="0046626E">
      <w:pPr>
        <w:spacing w:after="0" w:line="240" w:lineRule="auto"/>
        <w:jc w:val="center"/>
        <w:rPr>
          <w:rFonts w:ascii="Times New Roman" w:hAnsi="Times New Roman" w:cs="Times New Roman"/>
        </w:rPr>
      </w:pPr>
    </w:p>
    <w:p w14:paraId="28FB6E02" w14:textId="77777777" w:rsidR="0046626E" w:rsidRDefault="0046626E" w:rsidP="0046626E">
      <w:pPr>
        <w:spacing w:after="0" w:line="240" w:lineRule="auto"/>
        <w:jc w:val="center"/>
        <w:rPr>
          <w:rFonts w:ascii="Times New Roman" w:hAnsi="Times New Roman" w:cs="Times New Roman"/>
        </w:rPr>
      </w:pPr>
    </w:p>
    <w:p w14:paraId="50B81B07" w14:textId="77777777" w:rsidR="0046626E" w:rsidRDefault="0046626E" w:rsidP="0046626E">
      <w:pPr>
        <w:spacing w:after="0" w:line="240" w:lineRule="auto"/>
        <w:jc w:val="center"/>
        <w:rPr>
          <w:rFonts w:ascii="Times New Roman" w:hAnsi="Times New Roman" w:cs="Times New Roman"/>
        </w:rPr>
      </w:pPr>
    </w:p>
    <w:p w14:paraId="438F9E45" w14:textId="77777777" w:rsidR="0046626E" w:rsidRDefault="0046626E" w:rsidP="0046626E">
      <w:pPr>
        <w:spacing w:after="0" w:line="240" w:lineRule="auto"/>
        <w:jc w:val="center"/>
      </w:pPr>
      <w:r>
        <w:rPr>
          <w:rFonts w:ascii="Times New Roman" w:hAnsi="Times New Roman" w:cs="Times New Roman"/>
        </w:rPr>
        <w:lastRenderedPageBreak/>
        <w:t>Članak 17.a</w:t>
      </w:r>
    </w:p>
    <w:p w14:paraId="77B78CDD" w14:textId="77777777" w:rsidR="0046626E" w:rsidRDefault="0046626E" w:rsidP="0046626E">
      <w:pPr>
        <w:spacing w:after="0" w:line="240" w:lineRule="auto"/>
        <w:jc w:val="both"/>
        <w:rPr>
          <w:rFonts w:ascii="Times New Roman" w:hAnsi="Times New Roman" w:cs="Times New Roman"/>
        </w:rPr>
      </w:pPr>
    </w:p>
    <w:p w14:paraId="57A3E548" w14:textId="77777777" w:rsidR="0046626E" w:rsidRDefault="0046626E" w:rsidP="0046626E">
      <w:pPr>
        <w:spacing w:after="0" w:line="240" w:lineRule="auto"/>
        <w:jc w:val="both"/>
      </w:pPr>
      <w:r>
        <w:rPr>
          <w:rFonts w:ascii="Times New Roman" w:hAnsi="Times New Roman" w:cs="Times New Roman"/>
        </w:rPr>
        <w:t>Muzeji djeluju kao jedinstvena cjelina s tri ustrojstvene jedinice koje nemaju svojstvo pravne osobe i posebne ovlasti u pravnom prometu.</w:t>
      </w:r>
    </w:p>
    <w:p w14:paraId="459FE3AE" w14:textId="77777777" w:rsidR="0046626E" w:rsidRDefault="0046626E" w:rsidP="0046626E">
      <w:pPr>
        <w:spacing w:after="0" w:line="240" w:lineRule="auto"/>
        <w:jc w:val="both"/>
        <w:rPr>
          <w:rFonts w:ascii="Times New Roman" w:hAnsi="Times New Roman" w:cs="Times New Roman"/>
        </w:rPr>
      </w:pPr>
    </w:p>
    <w:p w14:paraId="21EE72F6" w14:textId="77777777" w:rsidR="0046626E" w:rsidRDefault="0046626E" w:rsidP="0046626E">
      <w:pPr>
        <w:spacing w:after="0" w:line="240" w:lineRule="auto"/>
        <w:jc w:val="both"/>
      </w:pPr>
      <w:r>
        <w:rPr>
          <w:rFonts w:ascii="Times New Roman" w:hAnsi="Times New Roman" w:cs="Times New Roman"/>
        </w:rPr>
        <w:t>Muzejske ustrojstvene jedinice su:</w:t>
      </w:r>
    </w:p>
    <w:p w14:paraId="53BD1EA8" w14:textId="77777777" w:rsidR="0046626E" w:rsidRDefault="0046626E" w:rsidP="0046626E">
      <w:pPr>
        <w:spacing w:after="0" w:line="240" w:lineRule="auto"/>
        <w:jc w:val="both"/>
        <w:rPr>
          <w:rFonts w:ascii="Times New Roman" w:hAnsi="Times New Roman" w:cs="Times New Roman"/>
        </w:rPr>
      </w:pPr>
    </w:p>
    <w:p w14:paraId="194E0453" w14:textId="77777777" w:rsidR="0046626E" w:rsidRDefault="0046626E" w:rsidP="0046626E">
      <w:pPr>
        <w:spacing w:after="0" w:line="240" w:lineRule="auto"/>
        <w:jc w:val="both"/>
      </w:pPr>
      <w:r>
        <w:rPr>
          <w:rFonts w:ascii="Times New Roman" w:hAnsi="Times New Roman" w:cs="Times New Roman"/>
        </w:rPr>
        <w:t>-Gradski muzej Karlovac</w:t>
      </w:r>
    </w:p>
    <w:p w14:paraId="6108B034" w14:textId="77777777" w:rsidR="0046626E" w:rsidRDefault="0046626E" w:rsidP="0046626E">
      <w:pPr>
        <w:spacing w:after="0" w:line="240" w:lineRule="auto"/>
        <w:jc w:val="both"/>
      </w:pPr>
      <w:r>
        <w:rPr>
          <w:rFonts w:ascii="Times New Roman" w:hAnsi="Times New Roman" w:cs="Times New Roman"/>
        </w:rPr>
        <w:t xml:space="preserve">-Muzej Domovinskog rata Karlovac – </w:t>
      </w:r>
      <w:proofErr w:type="spellStart"/>
      <w:r>
        <w:rPr>
          <w:rFonts w:ascii="Times New Roman" w:hAnsi="Times New Roman" w:cs="Times New Roman"/>
        </w:rPr>
        <w:t>Turanj</w:t>
      </w:r>
      <w:proofErr w:type="spellEnd"/>
    </w:p>
    <w:p w14:paraId="255CA2BE" w14:textId="77777777" w:rsidR="0046626E" w:rsidRDefault="0046626E" w:rsidP="0046626E">
      <w:pPr>
        <w:spacing w:after="0" w:line="240" w:lineRule="auto"/>
        <w:jc w:val="both"/>
      </w:pPr>
      <w:r>
        <w:rPr>
          <w:rFonts w:ascii="Times New Roman" w:hAnsi="Times New Roman" w:cs="Times New Roman"/>
        </w:rPr>
        <w:t>-Galerija Vjekoslav Karas.</w:t>
      </w:r>
    </w:p>
    <w:p w14:paraId="6DDC236B" w14:textId="77777777" w:rsidR="0046626E" w:rsidRDefault="0046626E" w:rsidP="0046626E">
      <w:pPr>
        <w:spacing w:after="0" w:line="240" w:lineRule="auto"/>
        <w:jc w:val="both"/>
        <w:rPr>
          <w:rFonts w:ascii="Times New Roman" w:hAnsi="Times New Roman" w:cs="Times New Roman"/>
        </w:rPr>
      </w:pPr>
    </w:p>
    <w:p w14:paraId="3147BC41" w14:textId="77777777" w:rsidR="0046626E" w:rsidRDefault="0046626E" w:rsidP="0046626E">
      <w:pPr>
        <w:spacing w:after="0" w:line="240" w:lineRule="auto"/>
        <w:jc w:val="both"/>
      </w:pPr>
      <w:r>
        <w:rPr>
          <w:rFonts w:ascii="Times New Roman" w:hAnsi="Times New Roman" w:cs="Times New Roman"/>
        </w:rPr>
        <w:t>Voditelji ustrojstvenih jedinica imenuju se i razrješavaju temeljem Pravilnika o unutarnjem ustrojstvu i načinu rada Muzeja.</w:t>
      </w:r>
    </w:p>
    <w:p w14:paraId="280DD12C" w14:textId="77777777" w:rsidR="0046626E" w:rsidRDefault="0046626E" w:rsidP="0046626E">
      <w:pPr>
        <w:spacing w:after="0" w:line="240" w:lineRule="auto"/>
        <w:jc w:val="both"/>
        <w:rPr>
          <w:rFonts w:ascii="Times New Roman" w:hAnsi="Times New Roman" w:cs="Times New Roman"/>
        </w:rPr>
      </w:pPr>
    </w:p>
    <w:p w14:paraId="351E4A5E" w14:textId="77777777" w:rsidR="0046626E" w:rsidRDefault="0046626E" w:rsidP="0046626E">
      <w:pPr>
        <w:spacing w:after="0" w:line="240" w:lineRule="auto"/>
        <w:jc w:val="both"/>
      </w:pPr>
      <w:r>
        <w:rPr>
          <w:rFonts w:ascii="Times New Roman" w:hAnsi="Times New Roman" w:cs="Times New Roman"/>
        </w:rPr>
        <w:t>Voditelji ustrojstvenih jedinica su zaposlenici Muzeja s posebnim ovlastima te za svoj rad odgovaraju ravnatelju.</w:t>
      </w:r>
    </w:p>
    <w:p w14:paraId="6617D9A1" w14:textId="77777777" w:rsidR="0046626E" w:rsidRDefault="0046626E" w:rsidP="0046626E">
      <w:pPr>
        <w:spacing w:after="0" w:line="240" w:lineRule="auto"/>
        <w:jc w:val="both"/>
        <w:rPr>
          <w:rFonts w:ascii="Times New Roman" w:hAnsi="Times New Roman" w:cs="Times New Roman"/>
        </w:rPr>
      </w:pPr>
    </w:p>
    <w:p w14:paraId="3C04DB64" w14:textId="77777777" w:rsidR="0046626E" w:rsidRDefault="0046626E" w:rsidP="0046626E">
      <w:pPr>
        <w:spacing w:after="0" w:line="240" w:lineRule="auto"/>
        <w:jc w:val="both"/>
      </w:pPr>
      <w:r>
        <w:rPr>
          <w:rFonts w:ascii="Times New Roman" w:hAnsi="Times New Roman" w:cs="Times New Roman"/>
        </w:rPr>
        <w:t>Voditelji ustrojstvenih jedinica podnose ravnatelju polugodišnja i godišnja izvješća te izvješća na pisani zahtjev ravnatelja.</w:t>
      </w:r>
    </w:p>
    <w:p w14:paraId="2161665E" w14:textId="77777777" w:rsidR="0046626E" w:rsidRDefault="0046626E" w:rsidP="0046626E">
      <w:pPr>
        <w:spacing w:after="0" w:line="240" w:lineRule="auto"/>
        <w:jc w:val="both"/>
        <w:rPr>
          <w:rFonts w:ascii="Times New Roman" w:hAnsi="Times New Roman" w:cs="Times New Roman"/>
        </w:rPr>
      </w:pPr>
    </w:p>
    <w:p w14:paraId="30A0F23A" w14:textId="77777777" w:rsidR="0046626E" w:rsidRDefault="0046626E" w:rsidP="0046626E">
      <w:pPr>
        <w:spacing w:after="0" w:line="240" w:lineRule="auto"/>
        <w:jc w:val="center"/>
      </w:pPr>
      <w:r>
        <w:rPr>
          <w:rFonts w:ascii="Times New Roman" w:hAnsi="Times New Roman" w:cs="Times New Roman"/>
        </w:rPr>
        <w:t>Članak 18.</w:t>
      </w:r>
    </w:p>
    <w:p w14:paraId="297958E3" w14:textId="77777777" w:rsidR="0046626E" w:rsidRDefault="0046626E" w:rsidP="0046626E">
      <w:pPr>
        <w:spacing w:after="0" w:line="240" w:lineRule="auto"/>
        <w:jc w:val="both"/>
        <w:rPr>
          <w:rFonts w:ascii="Times New Roman" w:hAnsi="Times New Roman" w:cs="Times New Roman"/>
        </w:rPr>
      </w:pPr>
    </w:p>
    <w:p w14:paraId="2F53D0B0" w14:textId="77777777" w:rsidR="0046626E" w:rsidRDefault="0046626E" w:rsidP="0046626E">
      <w:pPr>
        <w:spacing w:after="0" w:line="240" w:lineRule="auto"/>
        <w:jc w:val="both"/>
      </w:pPr>
      <w:r>
        <w:rPr>
          <w:rFonts w:ascii="Times New Roman" w:hAnsi="Times New Roman" w:cs="Times New Roman"/>
        </w:rPr>
        <w:t>U Muzeju su ustrojena sljedeća područja rada:</w:t>
      </w:r>
    </w:p>
    <w:p w14:paraId="3D79A9B5" w14:textId="77777777" w:rsidR="0046626E" w:rsidRDefault="0046626E" w:rsidP="0046626E">
      <w:pPr>
        <w:spacing w:after="0" w:line="240" w:lineRule="auto"/>
        <w:jc w:val="both"/>
        <w:rPr>
          <w:rFonts w:ascii="Times New Roman" w:hAnsi="Times New Roman" w:cs="Times New Roman"/>
        </w:rPr>
      </w:pPr>
    </w:p>
    <w:p w14:paraId="7F706050" w14:textId="77777777" w:rsidR="0046626E" w:rsidRDefault="0046626E" w:rsidP="0046626E">
      <w:pPr>
        <w:spacing w:after="0" w:line="240" w:lineRule="auto"/>
        <w:jc w:val="both"/>
      </w:pPr>
      <w:r>
        <w:rPr>
          <w:rFonts w:ascii="Times New Roman" w:hAnsi="Times New Roman" w:cs="Times New Roman"/>
        </w:rPr>
        <w:t>-istraživanje, stručna obrada i izlaganje muzejske građe</w:t>
      </w:r>
    </w:p>
    <w:p w14:paraId="152BDBEB" w14:textId="77777777" w:rsidR="0046626E" w:rsidRDefault="0046626E" w:rsidP="0046626E">
      <w:pPr>
        <w:spacing w:after="0" w:line="240" w:lineRule="auto"/>
        <w:jc w:val="both"/>
      </w:pPr>
      <w:r>
        <w:rPr>
          <w:rFonts w:ascii="Times New Roman" w:hAnsi="Times New Roman" w:cs="Times New Roman"/>
        </w:rPr>
        <w:t>-računovodstveno - administrativni</w:t>
      </w:r>
    </w:p>
    <w:p w14:paraId="4EA08DC7" w14:textId="77777777" w:rsidR="0046626E" w:rsidRDefault="0046626E" w:rsidP="0046626E">
      <w:pPr>
        <w:spacing w:after="0" w:line="240" w:lineRule="auto"/>
        <w:jc w:val="both"/>
      </w:pPr>
      <w:r>
        <w:rPr>
          <w:rFonts w:ascii="Times New Roman" w:hAnsi="Times New Roman" w:cs="Times New Roman"/>
        </w:rPr>
        <w:t>-pomoćno – tehnički.</w:t>
      </w:r>
    </w:p>
    <w:p w14:paraId="006BE91B" w14:textId="77777777" w:rsidR="0046626E" w:rsidRDefault="0046626E" w:rsidP="0046626E">
      <w:pPr>
        <w:spacing w:after="0" w:line="240" w:lineRule="auto"/>
        <w:jc w:val="both"/>
        <w:rPr>
          <w:rFonts w:ascii="Times New Roman" w:hAnsi="Times New Roman" w:cs="Times New Roman"/>
        </w:rPr>
      </w:pPr>
    </w:p>
    <w:p w14:paraId="46DA742B" w14:textId="77777777" w:rsidR="0046626E" w:rsidRDefault="0046626E" w:rsidP="0046626E">
      <w:pPr>
        <w:spacing w:after="0" w:line="240" w:lineRule="auto"/>
        <w:jc w:val="center"/>
      </w:pPr>
      <w:r>
        <w:rPr>
          <w:rFonts w:ascii="Times New Roman" w:hAnsi="Times New Roman" w:cs="Times New Roman"/>
        </w:rPr>
        <w:t>Članak 19.</w:t>
      </w:r>
    </w:p>
    <w:p w14:paraId="45A77AC7" w14:textId="77777777" w:rsidR="0046626E" w:rsidRDefault="0046626E" w:rsidP="0046626E">
      <w:pPr>
        <w:spacing w:after="0" w:line="240" w:lineRule="auto"/>
        <w:jc w:val="both"/>
        <w:rPr>
          <w:rFonts w:ascii="Times New Roman" w:hAnsi="Times New Roman" w:cs="Times New Roman"/>
        </w:rPr>
      </w:pPr>
    </w:p>
    <w:p w14:paraId="451DEB7A" w14:textId="77777777" w:rsidR="0046626E" w:rsidRDefault="0046626E" w:rsidP="0046626E">
      <w:pPr>
        <w:spacing w:after="0" w:line="240" w:lineRule="auto"/>
        <w:jc w:val="both"/>
      </w:pPr>
      <w:r>
        <w:rPr>
          <w:rFonts w:ascii="Times New Roman" w:hAnsi="Times New Roman" w:cs="Times New Roman"/>
        </w:rPr>
        <w:t>Pravilnikom o unutarnjem ustrojstvu i načinu rada Muzeja pobliže se uređuje unutarnje ustrojstvo i način rada, radna mjesta, broj djelatnika, popis poslova i ostala pitanja u svezi ustroja.</w:t>
      </w:r>
    </w:p>
    <w:p w14:paraId="27DF703A" w14:textId="77777777" w:rsidR="0046626E" w:rsidRDefault="0046626E" w:rsidP="0046626E">
      <w:pPr>
        <w:spacing w:after="0" w:line="240" w:lineRule="auto"/>
        <w:jc w:val="both"/>
        <w:rPr>
          <w:rFonts w:ascii="Times New Roman" w:hAnsi="Times New Roman" w:cs="Times New Roman"/>
        </w:rPr>
      </w:pPr>
    </w:p>
    <w:p w14:paraId="41E130CB" w14:textId="77777777" w:rsidR="0046626E" w:rsidRPr="008B3349" w:rsidRDefault="0046626E" w:rsidP="0046626E">
      <w:pPr>
        <w:spacing w:after="0" w:line="240" w:lineRule="auto"/>
        <w:jc w:val="both"/>
        <w:rPr>
          <w:rFonts w:ascii="Times New Roman" w:hAnsi="Times New Roman" w:cs="Times New Roman"/>
          <w:b/>
        </w:rPr>
      </w:pPr>
    </w:p>
    <w:p w14:paraId="7719BFC6" w14:textId="77777777" w:rsidR="0046626E" w:rsidRPr="008B3349" w:rsidRDefault="0046626E" w:rsidP="0046626E">
      <w:pPr>
        <w:spacing w:after="0" w:line="240" w:lineRule="auto"/>
        <w:jc w:val="center"/>
        <w:rPr>
          <w:b/>
        </w:rPr>
      </w:pPr>
      <w:r w:rsidRPr="008B3349">
        <w:rPr>
          <w:rFonts w:ascii="Times New Roman" w:hAnsi="Times New Roman" w:cs="Times New Roman"/>
          <w:b/>
        </w:rPr>
        <w:t>VII. UPRAVLJANJE MUZEJOM</w:t>
      </w:r>
    </w:p>
    <w:p w14:paraId="31DEFB94" w14:textId="77777777" w:rsidR="0046626E" w:rsidRPr="008B3349" w:rsidRDefault="0046626E" w:rsidP="0046626E">
      <w:pPr>
        <w:spacing w:after="0" w:line="240" w:lineRule="auto"/>
        <w:jc w:val="center"/>
        <w:rPr>
          <w:rFonts w:ascii="Times New Roman" w:hAnsi="Times New Roman" w:cs="Times New Roman"/>
          <w:b/>
        </w:rPr>
      </w:pPr>
    </w:p>
    <w:p w14:paraId="52661EED" w14:textId="77777777" w:rsidR="0046626E" w:rsidRPr="008B3349" w:rsidRDefault="0046626E" w:rsidP="0046626E">
      <w:pPr>
        <w:spacing w:after="0" w:line="240" w:lineRule="auto"/>
        <w:jc w:val="center"/>
        <w:rPr>
          <w:b/>
        </w:rPr>
      </w:pPr>
      <w:r w:rsidRPr="008B3349">
        <w:rPr>
          <w:rFonts w:ascii="Times New Roman" w:hAnsi="Times New Roman" w:cs="Times New Roman"/>
          <w:b/>
        </w:rPr>
        <w:t>1. UPRAVNO VIJEĆE MUZEJA</w:t>
      </w:r>
    </w:p>
    <w:p w14:paraId="32BD52D9" w14:textId="77777777" w:rsidR="0046626E" w:rsidRPr="008B3349" w:rsidRDefault="0046626E" w:rsidP="0046626E">
      <w:pPr>
        <w:spacing w:after="0" w:line="240" w:lineRule="auto"/>
        <w:jc w:val="both"/>
        <w:rPr>
          <w:rFonts w:ascii="Times New Roman" w:hAnsi="Times New Roman" w:cs="Times New Roman"/>
          <w:b/>
        </w:rPr>
      </w:pPr>
    </w:p>
    <w:p w14:paraId="24202620" w14:textId="77777777" w:rsidR="0046626E" w:rsidRDefault="0046626E" w:rsidP="0046626E">
      <w:pPr>
        <w:spacing w:after="0" w:line="240" w:lineRule="auto"/>
        <w:jc w:val="center"/>
      </w:pPr>
      <w:r>
        <w:rPr>
          <w:rFonts w:ascii="Times New Roman" w:hAnsi="Times New Roman" w:cs="Times New Roman"/>
        </w:rPr>
        <w:t>Članak 20.</w:t>
      </w:r>
    </w:p>
    <w:p w14:paraId="0063648F" w14:textId="77777777" w:rsidR="0046626E" w:rsidRDefault="0046626E" w:rsidP="0046626E">
      <w:pPr>
        <w:spacing w:after="0" w:line="240" w:lineRule="auto"/>
        <w:jc w:val="both"/>
        <w:rPr>
          <w:rFonts w:ascii="Times New Roman" w:hAnsi="Times New Roman" w:cs="Times New Roman"/>
        </w:rPr>
      </w:pPr>
    </w:p>
    <w:p w14:paraId="001567A4" w14:textId="77777777" w:rsidR="0046626E" w:rsidRDefault="0046626E" w:rsidP="0046626E">
      <w:pPr>
        <w:spacing w:after="0" w:line="240" w:lineRule="auto"/>
        <w:jc w:val="both"/>
      </w:pPr>
      <w:r>
        <w:rPr>
          <w:rFonts w:ascii="Times New Roman" w:hAnsi="Times New Roman" w:cs="Times New Roman"/>
        </w:rPr>
        <w:t>Upravno vijeće ima pet članova, od kojih tri člana imenuje osnivač iz redova istaknutih kulturnih, javnih i znanstvenih djelatnika, pravnih, ekonomskih i financijskih stručnjaka, jednog bira Stručno vijeće iz svojih redova, te jednog člana biraju svi radnici sukladno zakonu kojim se uređuju radni odnosi.</w:t>
      </w:r>
    </w:p>
    <w:p w14:paraId="5035C011" w14:textId="77777777" w:rsidR="0046626E" w:rsidRDefault="0046626E" w:rsidP="0046626E">
      <w:pPr>
        <w:spacing w:after="0" w:line="240" w:lineRule="auto"/>
        <w:jc w:val="both"/>
        <w:rPr>
          <w:rFonts w:ascii="Times New Roman" w:hAnsi="Times New Roman" w:cs="Times New Roman"/>
        </w:rPr>
      </w:pPr>
    </w:p>
    <w:p w14:paraId="39162AF3" w14:textId="77777777" w:rsidR="0046626E" w:rsidRDefault="0046626E" w:rsidP="0046626E">
      <w:pPr>
        <w:spacing w:after="0" w:line="240" w:lineRule="auto"/>
        <w:jc w:val="center"/>
      </w:pPr>
      <w:r>
        <w:rPr>
          <w:rFonts w:ascii="Times New Roman" w:hAnsi="Times New Roman" w:cs="Times New Roman"/>
        </w:rPr>
        <w:t>Članak 21.</w:t>
      </w:r>
    </w:p>
    <w:p w14:paraId="227A7722" w14:textId="77777777" w:rsidR="0046626E" w:rsidRDefault="0046626E" w:rsidP="0046626E">
      <w:pPr>
        <w:spacing w:after="0" w:line="240" w:lineRule="auto"/>
        <w:jc w:val="both"/>
        <w:rPr>
          <w:rFonts w:ascii="Times New Roman" w:hAnsi="Times New Roman" w:cs="Times New Roman"/>
        </w:rPr>
      </w:pPr>
    </w:p>
    <w:p w14:paraId="4F39186F" w14:textId="77777777" w:rsidR="0046626E" w:rsidRDefault="0046626E" w:rsidP="0046626E">
      <w:pPr>
        <w:spacing w:after="0" w:line="240" w:lineRule="auto"/>
        <w:jc w:val="both"/>
      </w:pPr>
      <w:r>
        <w:rPr>
          <w:rFonts w:ascii="Times New Roman" w:hAnsi="Times New Roman" w:cs="Times New Roman"/>
        </w:rPr>
        <w:t>Članovi Upravnog vijeća imenuju se odnosno biraju na vrijeme od četiri godine, bez ograničenja mogućnosti ponovnog izbora odnosno imenovanja.</w:t>
      </w:r>
    </w:p>
    <w:p w14:paraId="5C6B464B" w14:textId="77777777" w:rsidR="0046626E" w:rsidRDefault="0046626E" w:rsidP="0046626E">
      <w:pPr>
        <w:spacing w:after="0" w:line="240" w:lineRule="auto"/>
        <w:jc w:val="both"/>
        <w:rPr>
          <w:rFonts w:ascii="Times New Roman" w:hAnsi="Times New Roman" w:cs="Times New Roman"/>
        </w:rPr>
      </w:pPr>
    </w:p>
    <w:p w14:paraId="1A74A1A3" w14:textId="77777777" w:rsidR="0046626E" w:rsidRDefault="0046626E" w:rsidP="0046626E">
      <w:pPr>
        <w:spacing w:after="0" w:line="240" w:lineRule="auto"/>
        <w:jc w:val="center"/>
      </w:pPr>
      <w:r>
        <w:rPr>
          <w:rFonts w:ascii="Times New Roman" w:hAnsi="Times New Roman" w:cs="Times New Roman"/>
        </w:rPr>
        <w:t>Članak 22.</w:t>
      </w:r>
    </w:p>
    <w:p w14:paraId="07699D65" w14:textId="77777777" w:rsidR="0046626E" w:rsidRDefault="0046626E" w:rsidP="0046626E">
      <w:pPr>
        <w:spacing w:after="0" w:line="240" w:lineRule="auto"/>
        <w:jc w:val="both"/>
        <w:rPr>
          <w:rFonts w:ascii="Times New Roman" w:hAnsi="Times New Roman" w:cs="Times New Roman"/>
        </w:rPr>
      </w:pPr>
    </w:p>
    <w:p w14:paraId="79C7E17D" w14:textId="77777777" w:rsidR="0046626E" w:rsidRDefault="0046626E" w:rsidP="0046626E">
      <w:pPr>
        <w:spacing w:after="0" w:line="240" w:lineRule="auto"/>
        <w:jc w:val="both"/>
      </w:pPr>
      <w:r>
        <w:rPr>
          <w:rFonts w:ascii="Times New Roman" w:hAnsi="Times New Roman" w:cs="Times New Roman"/>
        </w:rPr>
        <w:t>Stručno vijeće bira jednog člana Upravnog vijeća javnim glasanjem.</w:t>
      </w:r>
    </w:p>
    <w:p w14:paraId="0422624A" w14:textId="77777777" w:rsidR="0046626E" w:rsidRDefault="0046626E" w:rsidP="0046626E">
      <w:pPr>
        <w:spacing w:after="0" w:line="240" w:lineRule="auto"/>
        <w:jc w:val="both"/>
        <w:rPr>
          <w:rFonts w:ascii="Times New Roman" w:hAnsi="Times New Roman" w:cs="Times New Roman"/>
        </w:rPr>
      </w:pPr>
    </w:p>
    <w:p w14:paraId="36215752" w14:textId="77777777" w:rsidR="0046626E" w:rsidRDefault="0046626E" w:rsidP="0046626E">
      <w:pPr>
        <w:spacing w:after="0" w:line="240" w:lineRule="auto"/>
        <w:jc w:val="both"/>
      </w:pPr>
      <w:r>
        <w:rPr>
          <w:rFonts w:ascii="Times New Roman" w:hAnsi="Times New Roman" w:cs="Times New Roman"/>
        </w:rPr>
        <w:lastRenderedPageBreak/>
        <w:t>Svaki član Stručnog vijeća ima pravo predložiti jednog kandidata za člana Upravnog vijeća.</w:t>
      </w:r>
    </w:p>
    <w:p w14:paraId="381FC599" w14:textId="77777777" w:rsidR="0046626E" w:rsidRDefault="0046626E" w:rsidP="0046626E">
      <w:pPr>
        <w:spacing w:after="0" w:line="240" w:lineRule="auto"/>
        <w:jc w:val="both"/>
        <w:rPr>
          <w:rFonts w:ascii="Times New Roman" w:hAnsi="Times New Roman" w:cs="Times New Roman"/>
        </w:rPr>
      </w:pPr>
    </w:p>
    <w:p w14:paraId="35EC4C22" w14:textId="77777777" w:rsidR="0046626E" w:rsidRDefault="0046626E" w:rsidP="0046626E">
      <w:pPr>
        <w:spacing w:after="0" w:line="240" w:lineRule="auto"/>
        <w:jc w:val="both"/>
      </w:pPr>
      <w:r>
        <w:rPr>
          <w:rFonts w:ascii="Times New Roman" w:hAnsi="Times New Roman" w:cs="Times New Roman"/>
        </w:rPr>
        <w:t>Ako je predloženo više kandidata, glasanje se obavlja abecednim redoslijedom njihovih prezimena.</w:t>
      </w:r>
    </w:p>
    <w:p w14:paraId="45318E1E" w14:textId="77777777" w:rsidR="0046626E" w:rsidRDefault="0046626E" w:rsidP="0046626E">
      <w:pPr>
        <w:spacing w:after="0" w:line="240" w:lineRule="auto"/>
        <w:jc w:val="both"/>
        <w:rPr>
          <w:rFonts w:ascii="Times New Roman" w:hAnsi="Times New Roman" w:cs="Times New Roman"/>
        </w:rPr>
      </w:pPr>
    </w:p>
    <w:p w14:paraId="1925DF9B" w14:textId="77777777" w:rsidR="0046626E" w:rsidRDefault="0046626E" w:rsidP="0046626E">
      <w:pPr>
        <w:spacing w:after="0" w:line="240" w:lineRule="auto"/>
        <w:jc w:val="both"/>
      </w:pPr>
      <w:r>
        <w:rPr>
          <w:rFonts w:ascii="Times New Roman" w:hAnsi="Times New Roman" w:cs="Times New Roman"/>
        </w:rPr>
        <w:t>Za člana Upravnog vijeća izabran je kandidat koji dobije većinu glasova svih članova Stručnog vijeća.</w:t>
      </w:r>
    </w:p>
    <w:p w14:paraId="5CFFF474" w14:textId="77777777" w:rsidR="0046626E" w:rsidRDefault="0046626E" w:rsidP="0046626E">
      <w:pPr>
        <w:spacing w:after="0" w:line="240" w:lineRule="auto"/>
        <w:jc w:val="both"/>
        <w:rPr>
          <w:rFonts w:ascii="Times New Roman" w:hAnsi="Times New Roman" w:cs="Times New Roman"/>
        </w:rPr>
      </w:pPr>
    </w:p>
    <w:p w14:paraId="6251FA5A" w14:textId="77777777" w:rsidR="0046626E" w:rsidRDefault="0046626E" w:rsidP="0046626E">
      <w:pPr>
        <w:spacing w:after="0" w:line="240" w:lineRule="auto"/>
        <w:jc w:val="both"/>
      </w:pPr>
      <w:r>
        <w:rPr>
          <w:rFonts w:ascii="Times New Roman" w:hAnsi="Times New Roman" w:cs="Times New Roman"/>
        </w:rPr>
        <w:t>Ako niti jedan od više kandidata za člana Upravnog vijeća ne dobije većinu iz stavka 4. ovog članka, glasanje će se ponoviti za dva kandidata koji se u prvom krugu dobili najviše glasova i u takvom slučaju za člana Upravnog vijeća izabran je kandidat koji dobije većinu glasova prisutnih, pod uvjetom da je bilo prisutno više od polovine članova Stručnog vijeća. Ako ni u drugom krugu glasanja nitko ne dobije potrebnu većinu, ponovit će se cjelokupni postupak kandidiranja i glasanja, sa drugim kandidatima.</w:t>
      </w:r>
    </w:p>
    <w:p w14:paraId="7DFE4454" w14:textId="77777777" w:rsidR="0046626E" w:rsidRDefault="0046626E" w:rsidP="0046626E">
      <w:pPr>
        <w:spacing w:after="0" w:line="240" w:lineRule="auto"/>
        <w:jc w:val="both"/>
        <w:rPr>
          <w:rFonts w:ascii="Times New Roman" w:hAnsi="Times New Roman" w:cs="Times New Roman"/>
        </w:rPr>
      </w:pPr>
    </w:p>
    <w:p w14:paraId="1E905177" w14:textId="77777777" w:rsidR="0046626E" w:rsidRDefault="0046626E" w:rsidP="0046626E">
      <w:pPr>
        <w:spacing w:after="0" w:line="240" w:lineRule="auto"/>
        <w:jc w:val="both"/>
      </w:pPr>
      <w:r>
        <w:rPr>
          <w:rFonts w:ascii="Times New Roman" w:hAnsi="Times New Roman" w:cs="Times New Roman"/>
        </w:rPr>
        <w:t>Ako je bio predložen samo jedan kandidat i ne dobije potrebnu većinu, ponovit će se cjelokupni postupak kandidiranja i glasanja, sa drugim kandidatom.</w:t>
      </w:r>
    </w:p>
    <w:p w14:paraId="2191FAF4" w14:textId="77777777" w:rsidR="0046626E" w:rsidRDefault="0046626E" w:rsidP="0046626E">
      <w:pPr>
        <w:spacing w:after="0" w:line="240" w:lineRule="auto"/>
        <w:jc w:val="both"/>
        <w:rPr>
          <w:rFonts w:ascii="Times New Roman" w:hAnsi="Times New Roman" w:cs="Times New Roman"/>
        </w:rPr>
      </w:pPr>
    </w:p>
    <w:p w14:paraId="7855295F" w14:textId="77777777" w:rsidR="0046626E" w:rsidRDefault="0046626E" w:rsidP="0046626E">
      <w:pPr>
        <w:spacing w:after="0" w:line="240" w:lineRule="auto"/>
        <w:jc w:val="center"/>
      </w:pPr>
      <w:r>
        <w:rPr>
          <w:rFonts w:ascii="Times New Roman" w:hAnsi="Times New Roman" w:cs="Times New Roman"/>
        </w:rPr>
        <w:t>Članak 23.</w:t>
      </w:r>
    </w:p>
    <w:p w14:paraId="76210D55" w14:textId="77777777" w:rsidR="0046626E" w:rsidRDefault="0046626E" w:rsidP="0046626E">
      <w:pPr>
        <w:spacing w:after="0" w:line="240" w:lineRule="auto"/>
        <w:jc w:val="both"/>
        <w:rPr>
          <w:rFonts w:ascii="Times New Roman" w:hAnsi="Times New Roman" w:cs="Times New Roman"/>
        </w:rPr>
      </w:pPr>
    </w:p>
    <w:p w14:paraId="6D095E67" w14:textId="77777777" w:rsidR="0046626E" w:rsidRPr="003E1F3F" w:rsidRDefault="0046626E" w:rsidP="0046626E">
      <w:pPr>
        <w:spacing w:after="0" w:line="240" w:lineRule="auto"/>
        <w:jc w:val="both"/>
        <w:rPr>
          <w:color w:val="000000"/>
        </w:rPr>
      </w:pPr>
      <w:r w:rsidRPr="003E1F3F">
        <w:rPr>
          <w:rFonts w:ascii="Times New Roman" w:hAnsi="Times New Roman" w:cs="Times New Roman"/>
          <w:color w:val="000000"/>
        </w:rPr>
        <w:t>Brisano.</w:t>
      </w:r>
    </w:p>
    <w:p w14:paraId="1B777E3F" w14:textId="77777777" w:rsidR="0046626E" w:rsidRDefault="0046626E" w:rsidP="0046626E">
      <w:pPr>
        <w:spacing w:after="0" w:line="240" w:lineRule="auto"/>
        <w:jc w:val="both"/>
        <w:rPr>
          <w:rFonts w:ascii="Times New Roman" w:hAnsi="Times New Roman" w:cs="Times New Roman"/>
        </w:rPr>
      </w:pPr>
    </w:p>
    <w:p w14:paraId="5232EEDB" w14:textId="77777777" w:rsidR="0046626E" w:rsidRDefault="0046626E" w:rsidP="0046626E">
      <w:pPr>
        <w:spacing w:after="0" w:line="240" w:lineRule="auto"/>
        <w:jc w:val="center"/>
      </w:pPr>
      <w:r>
        <w:rPr>
          <w:rFonts w:ascii="Times New Roman" w:hAnsi="Times New Roman" w:cs="Times New Roman"/>
        </w:rPr>
        <w:t>Članak 24.</w:t>
      </w:r>
    </w:p>
    <w:p w14:paraId="07023BB4" w14:textId="77777777" w:rsidR="0046626E" w:rsidRDefault="0046626E" w:rsidP="0046626E">
      <w:pPr>
        <w:spacing w:after="0" w:line="240" w:lineRule="auto"/>
        <w:jc w:val="both"/>
        <w:rPr>
          <w:rFonts w:ascii="Times New Roman" w:hAnsi="Times New Roman" w:cs="Times New Roman"/>
        </w:rPr>
      </w:pPr>
    </w:p>
    <w:p w14:paraId="7BB90A54" w14:textId="77777777" w:rsidR="0046626E" w:rsidRPr="003E1F3F" w:rsidRDefault="0046626E" w:rsidP="0046626E">
      <w:pPr>
        <w:spacing w:after="0" w:line="240" w:lineRule="auto"/>
        <w:jc w:val="both"/>
        <w:rPr>
          <w:color w:val="000000"/>
        </w:rPr>
      </w:pPr>
      <w:r w:rsidRPr="003E1F3F">
        <w:rPr>
          <w:rFonts w:ascii="Times New Roman" w:hAnsi="Times New Roman" w:cs="Times New Roman"/>
          <w:color w:val="000000"/>
        </w:rPr>
        <w:t>Brisano.</w:t>
      </w:r>
    </w:p>
    <w:p w14:paraId="04CE4396" w14:textId="77777777" w:rsidR="0046626E" w:rsidRDefault="0046626E" w:rsidP="0046626E">
      <w:pPr>
        <w:spacing w:after="0" w:line="240" w:lineRule="auto"/>
        <w:jc w:val="both"/>
        <w:rPr>
          <w:rFonts w:ascii="Times New Roman" w:hAnsi="Times New Roman" w:cs="Times New Roman"/>
        </w:rPr>
      </w:pPr>
    </w:p>
    <w:p w14:paraId="780389C3" w14:textId="77777777" w:rsidR="0046626E" w:rsidRDefault="0046626E" w:rsidP="0046626E">
      <w:pPr>
        <w:spacing w:after="0" w:line="240" w:lineRule="auto"/>
        <w:jc w:val="center"/>
      </w:pPr>
      <w:r>
        <w:rPr>
          <w:rFonts w:ascii="Times New Roman" w:hAnsi="Times New Roman" w:cs="Times New Roman"/>
        </w:rPr>
        <w:t>Članak 25.</w:t>
      </w:r>
    </w:p>
    <w:p w14:paraId="3AC8E77D" w14:textId="77777777" w:rsidR="0046626E" w:rsidRDefault="0046626E" w:rsidP="0046626E">
      <w:pPr>
        <w:spacing w:after="0" w:line="240" w:lineRule="auto"/>
        <w:jc w:val="both"/>
        <w:rPr>
          <w:rFonts w:ascii="Times New Roman" w:hAnsi="Times New Roman" w:cs="Times New Roman"/>
        </w:rPr>
      </w:pPr>
    </w:p>
    <w:p w14:paraId="486584BF" w14:textId="77777777" w:rsidR="0046626E" w:rsidRPr="003E1F3F" w:rsidRDefault="0046626E" w:rsidP="0046626E">
      <w:pPr>
        <w:spacing w:after="0" w:line="240" w:lineRule="auto"/>
        <w:jc w:val="both"/>
        <w:rPr>
          <w:color w:val="000000"/>
        </w:rPr>
      </w:pPr>
      <w:r w:rsidRPr="003E1F3F">
        <w:rPr>
          <w:rFonts w:ascii="Times New Roman" w:hAnsi="Times New Roman" w:cs="Times New Roman"/>
          <w:color w:val="000000"/>
        </w:rPr>
        <w:t>Brisano.</w:t>
      </w:r>
    </w:p>
    <w:p w14:paraId="79A26129" w14:textId="77777777" w:rsidR="0046626E" w:rsidRDefault="0046626E" w:rsidP="0046626E">
      <w:pPr>
        <w:spacing w:after="0" w:line="240" w:lineRule="auto"/>
        <w:jc w:val="both"/>
        <w:rPr>
          <w:rFonts w:ascii="Times New Roman" w:hAnsi="Times New Roman" w:cs="Times New Roman"/>
          <w:color w:val="800000"/>
        </w:rPr>
      </w:pPr>
    </w:p>
    <w:p w14:paraId="65765090" w14:textId="77777777" w:rsidR="0046626E" w:rsidRDefault="0046626E" w:rsidP="0046626E">
      <w:pPr>
        <w:spacing w:after="0" w:line="240" w:lineRule="auto"/>
        <w:jc w:val="center"/>
      </w:pPr>
      <w:r>
        <w:rPr>
          <w:rFonts w:ascii="Times New Roman" w:hAnsi="Times New Roman" w:cs="Times New Roman"/>
        </w:rPr>
        <w:t>Članak 26.</w:t>
      </w:r>
    </w:p>
    <w:p w14:paraId="06FD8918" w14:textId="77777777" w:rsidR="0046626E" w:rsidRDefault="0046626E" w:rsidP="0046626E">
      <w:pPr>
        <w:spacing w:after="0" w:line="240" w:lineRule="auto"/>
        <w:jc w:val="center"/>
        <w:rPr>
          <w:rFonts w:ascii="Times New Roman" w:hAnsi="Times New Roman" w:cs="Times New Roman"/>
        </w:rPr>
      </w:pPr>
    </w:p>
    <w:p w14:paraId="47811CF5" w14:textId="77777777" w:rsidR="0046626E" w:rsidRDefault="0046626E" w:rsidP="0046626E">
      <w:pPr>
        <w:spacing w:after="0" w:line="240" w:lineRule="auto"/>
        <w:jc w:val="both"/>
      </w:pPr>
      <w:r>
        <w:rPr>
          <w:rFonts w:ascii="Times New Roman" w:hAnsi="Times New Roman" w:cs="Times New Roman"/>
        </w:rPr>
        <w:t>Upravno vijeće može se konstituirati ako je imenovana odnosno izabrana većina njegovih članova.</w:t>
      </w:r>
    </w:p>
    <w:p w14:paraId="3F40C888" w14:textId="77777777" w:rsidR="0046626E" w:rsidRDefault="0046626E" w:rsidP="0046626E">
      <w:pPr>
        <w:spacing w:after="0" w:line="240" w:lineRule="auto"/>
        <w:jc w:val="both"/>
        <w:rPr>
          <w:rFonts w:ascii="Times New Roman" w:hAnsi="Times New Roman" w:cs="Times New Roman"/>
        </w:rPr>
      </w:pPr>
    </w:p>
    <w:p w14:paraId="3359E7F8" w14:textId="77777777" w:rsidR="0046626E" w:rsidRDefault="0046626E" w:rsidP="0046626E">
      <w:pPr>
        <w:spacing w:after="0" w:line="240" w:lineRule="auto"/>
        <w:jc w:val="center"/>
      </w:pPr>
      <w:r>
        <w:rPr>
          <w:rFonts w:ascii="Times New Roman" w:hAnsi="Times New Roman" w:cs="Times New Roman"/>
        </w:rPr>
        <w:t>Članak 27.</w:t>
      </w:r>
    </w:p>
    <w:p w14:paraId="1B24D16A" w14:textId="77777777" w:rsidR="0046626E" w:rsidRDefault="0046626E" w:rsidP="0046626E">
      <w:pPr>
        <w:spacing w:after="0" w:line="240" w:lineRule="auto"/>
        <w:jc w:val="both"/>
        <w:rPr>
          <w:rFonts w:ascii="Times New Roman" w:hAnsi="Times New Roman" w:cs="Times New Roman"/>
        </w:rPr>
      </w:pPr>
    </w:p>
    <w:p w14:paraId="6E828B73" w14:textId="77777777" w:rsidR="0046626E" w:rsidRDefault="0046626E" w:rsidP="0046626E">
      <w:pPr>
        <w:spacing w:after="0" w:line="240" w:lineRule="auto"/>
        <w:jc w:val="both"/>
      </w:pPr>
      <w:r>
        <w:rPr>
          <w:rFonts w:ascii="Times New Roman" w:hAnsi="Times New Roman" w:cs="Times New Roman"/>
        </w:rPr>
        <w:t>Upravno vijeće odlučuje na svojim sjednicama.</w:t>
      </w:r>
    </w:p>
    <w:p w14:paraId="212CA09B" w14:textId="77777777" w:rsidR="0046626E" w:rsidRDefault="0046626E" w:rsidP="0046626E">
      <w:pPr>
        <w:spacing w:after="0" w:line="240" w:lineRule="auto"/>
        <w:jc w:val="both"/>
        <w:rPr>
          <w:rFonts w:ascii="Times New Roman" w:hAnsi="Times New Roman" w:cs="Times New Roman"/>
        </w:rPr>
      </w:pPr>
    </w:p>
    <w:p w14:paraId="481A2E74" w14:textId="77777777" w:rsidR="0046626E" w:rsidRDefault="0046626E" w:rsidP="0046626E">
      <w:pPr>
        <w:spacing w:after="0" w:line="240" w:lineRule="auto"/>
        <w:jc w:val="both"/>
      </w:pPr>
      <w:r>
        <w:rPr>
          <w:rFonts w:ascii="Times New Roman" w:hAnsi="Times New Roman" w:cs="Times New Roman"/>
        </w:rPr>
        <w:t>Upravno vijeće može pravovaljano odlučivati ako sjednici prisustvuje više od polovice ukupnog broja članova.</w:t>
      </w:r>
    </w:p>
    <w:p w14:paraId="2F74F14E" w14:textId="77777777" w:rsidR="0046626E" w:rsidRDefault="0046626E" w:rsidP="0046626E">
      <w:pPr>
        <w:spacing w:after="0" w:line="240" w:lineRule="auto"/>
        <w:jc w:val="both"/>
        <w:rPr>
          <w:rFonts w:ascii="Times New Roman" w:hAnsi="Times New Roman" w:cs="Times New Roman"/>
        </w:rPr>
      </w:pPr>
    </w:p>
    <w:p w14:paraId="345A1D05" w14:textId="77777777" w:rsidR="0046626E" w:rsidRDefault="0046626E" w:rsidP="0046626E">
      <w:pPr>
        <w:spacing w:after="0" w:line="240" w:lineRule="auto"/>
        <w:jc w:val="both"/>
      </w:pPr>
      <w:r>
        <w:rPr>
          <w:rFonts w:ascii="Times New Roman" w:hAnsi="Times New Roman" w:cs="Times New Roman"/>
        </w:rPr>
        <w:t>Upravno vijeće donosi odluke natpolovičnom većinom ukupnog broja članova na način utvrđen ovim Statutom i Poslovnikom o radu Upravnog vijeća.</w:t>
      </w:r>
    </w:p>
    <w:p w14:paraId="001820F0" w14:textId="77777777" w:rsidR="0046626E" w:rsidRDefault="0046626E" w:rsidP="0046626E">
      <w:pPr>
        <w:spacing w:after="0" w:line="240" w:lineRule="auto"/>
        <w:jc w:val="both"/>
        <w:rPr>
          <w:rFonts w:ascii="Times New Roman" w:hAnsi="Times New Roman" w:cs="Times New Roman"/>
        </w:rPr>
      </w:pPr>
    </w:p>
    <w:p w14:paraId="38B43BAE" w14:textId="77777777" w:rsidR="0046626E" w:rsidRDefault="0046626E" w:rsidP="0046626E">
      <w:pPr>
        <w:spacing w:after="0" w:line="240" w:lineRule="auto"/>
        <w:jc w:val="center"/>
      </w:pPr>
      <w:r>
        <w:rPr>
          <w:rFonts w:ascii="Times New Roman" w:hAnsi="Times New Roman" w:cs="Times New Roman"/>
        </w:rPr>
        <w:t>Članak 28.</w:t>
      </w:r>
    </w:p>
    <w:p w14:paraId="7562474B" w14:textId="77777777" w:rsidR="0046626E" w:rsidRDefault="0046626E" w:rsidP="0046626E">
      <w:pPr>
        <w:spacing w:after="0" w:line="240" w:lineRule="auto"/>
        <w:jc w:val="both"/>
        <w:rPr>
          <w:rFonts w:ascii="Times New Roman" w:hAnsi="Times New Roman" w:cs="Times New Roman"/>
        </w:rPr>
      </w:pPr>
    </w:p>
    <w:p w14:paraId="565601DB" w14:textId="77777777" w:rsidR="0046626E" w:rsidRDefault="0046626E" w:rsidP="0046626E">
      <w:pPr>
        <w:spacing w:after="0" w:line="240" w:lineRule="auto"/>
        <w:jc w:val="both"/>
      </w:pPr>
      <w:r>
        <w:rPr>
          <w:rFonts w:ascii="Times New Roman" w:hAnsi="Times New Roman" w:cs="Times New Roman"/>
        </w:rPr>
        <w:t xml:space="preserve">Članovi Upravnog vijeća iz svojih redova javnim glasanjem biraju predsjednika i zamjenika predsjednika. </w:t>
      </w:r>
    </w:p>
    <w:p w14:paraId="3C9200E8" w14:textId="77777777" w:rsidR="0046626E" w:rsidRDefault="0046626E" w:rsidP="0046626E">
      <w:pPr>
        <w:spacing w:after="0" w:line="240" w:lineRule="auto"/>
        <w:jc w:val="both"/>
        <w:rPr>
          <w:rFonts w:ascii="Times New Roman" w:hAnsi="Times New Roman" w:cs="Times New Roman"/>
        </w:rPr>
      </w:pPr>
    </w:p>
    <w:p w14:paraId="48398FA9" w14:textId="77777777" w:rsidR="0046626E" w:rsidRDefault="0046626E" w:rsidP="0046626E">
      <w:pPr>
        <w:spacing w:after="0" w:line="240" w:lineRule="auto"/>
        <w:jc w:val="center"/>
      </w:pPr>
      <w:r>
        <w:rPr>
          <w:rFonts w:ascii="Times New Roman" w:hAnsi="Times New Roman" w:cs="Times New Roman"/>
        </w:rPr>
        <w:t>Članak 29.</w:t>
      </w:r>
    </w:p>
    <w:p w14:paraId="634915E4" w14:textId="77777777" w:rsidR="0046626E" w:rsidRDefault="0046626E" w:rsidP="0046626E">
      <w:pPr>
        <w:spacing w:after="0" w:line="240" w:lineRule="auto"/>
        <w:jc w:val="both"/>
        <w:rPr>
          <w:rFonts w:ascii="Times New Roman" w:hAnsi="Times New Roman" w:cs="Times New Roman"/>
        </w:rPr>
      </w:pPr>
    </w:p>
    <w:p w14:paraId="05D9C152" w14:textId="77777777" w:rsidR="0046626E" w:rsidRDefault="0046626E" w:rsidP="0046626E">
      <w:pPr>
        <w:spacing w:after="0" w:line="240" w:lineRule="auto"/>
        <w:jc w:val="both"/>
      </w:pPr>
      <w:r>
        <w:rPr>
          <w:rFonts w:ascii="Times New Roman" w:hAnsi="Times New Roman" w:cs="Times New Roman"/>
        </w:rPr>
        <w:t>Predsjednik Upravnog vijeća priprema, saziva i vodi sjednice Upravnog vijeća, te potpisuje opće i druge akte koje donosi Upravno vijeće.</w:t>
      </w:r>
    </w:p>
    <w:p w14:paraId="0DDA1313" w14:textId="77777777" w:rsidR="0046626E" w:rsidRDefault="0046626E" w:rsidP="0046626E">
      <w:pPr>
        <w:spacing w:after="0" w:line="240" w:lineRule="auto"/>
        <w:jc w:val="both"/>
        <w:rPr>
          <w:rFonts w:ascii="Times New Roman" w:hAnsi="Times New Roman" w:cs="Times New Roman"/>
        </w:rPr>
      </w:pPr>
    </w:p>
    <w:p w14:paraId="021A80CB" w14:textId="77777777" w:rsidR="0046626E" w:rsidRDefault="0046626E" w:rsidP="0046626E">
      <w:pPr>
        <w:spacing w:after="0" w:line="240" w:lineRule="auto"/>
        <w:jc w:val="both"/>
      </w:pPr>
      <w:r>
        <w:rPr>
          <w:rFonts w:ascii="Times New Roman" w:hAnsi="Times New Roman" w:cs="Times New Roman"/>
        </w:rPr>
        <w:t>Prvu sjednicu Upravnog vijeća priprema, saziva i vodi do izbora predsjednika ravnatelj Muzeja.</w:t>
      </w:r>
    </w:p>
    <w:p w14:paraId="4DCBAAC3" w14:textId="77777777" w:rsidR="0046626E" w:rsidRDefault="0046626E" w:rsidP="0046626E">
      <w:pPr>
        <w:spacing w:after="0" w:line="240" w:lineRule="auto"/>
        <w:jc w:val="both"/>
        <w:rPr>
          <w:rFonts w:ascii="Times New Roman" w:hAnsi="Times New Roman" w:cs="Times New Roman"/>
        </w:rPr>
      </w:pPr>
    </w:p>
    <w:p w14:paraId="1962CB78" w14:textId="77777777" w:rsidR="0046626E" w:rsidRDefault="0046626E" w:rsidP="0046626E">
      <w:pPr>
        <w:spacing w:after="0" w:line="240" w:lineRule="auto"/>
        <w:jc w:val="both"/>
      </w:pPr>
      <w:r>
        <w:rPr>
          <w:rFonts w:ascii="Times New Roman" w:hAnsi="Times New Roman" w:cs="Times New Roman"/>
        </w:rPr>
        <w:lastRenderedPageBreak/>
        <w:t xml:space="preserve">U slučaju spriječenosti predsjednika Upravnog vijeća sjednicu priprema, saziva i vodi zamjenik predsjednika Upravnog vijeća. </w:t>
      </w:r>
    </w:p>
    <w:p w14:paraId="7E246FCA" w14:textId="77777777" w:rsidR="0046626E" w:rsidRDefault="0046626E" w:rsidP="0046626E">
      <w:pPr>
        <w:spacing w:after="0" w:line="240" w:lineRule="auto"/>
        <w:jc w:val="both"/>
        <w:rPr>
          <w:rFonts w:ascii="Times New Roman" w:hAnsi="Times New Roman" w:cs="Times New Roman"/>
        </w:rPr>
      </w:pPr>
    </w:p>
    <w:p w14:paraId="56E1973C" w14:textId="77777777" w:rsidR="0046626E" w:rsidRDefault="0046626E" w:rsidP="0046626E">
      <w:pPr>
        <w:spacing w:after="0" w:line="240" w:lineRule="auto"/>
        <w:jc w:val="both"/>
      </w:pPr>
      <w:r>
        <w:rPr>
          <w:rFonts w:ascii="Times New Roman" w:hAnsi="Times New Roman" w:cs="Times New Roman"/>
        </w:rPr>
        <w:t>Predsjednik saziva sjednicu prema potrebi, a najmanje četiri puta godišnje.</w:t>
      </w:r>
    </w:p>
    <w:p w14:paraId="2773C692" w14:textId="77777777" w:rsidR="0046626E" w:rsidRDefault="0046626E" w:rsidP="0046626E">
      <w:pPr>
        <w:spacing w:after="0" w:line="240" w:lineRule="auto"/>
        <w:jc w:val="both"/>
        <w:rPr>
          <w:rFonts w:ascii="Times New Roman" w:hAnsi="Times New Roman" w:cs="Times New Roman"/>
        </w:rPr>
      </w:pPr>
    </w:p>
    <w:p w14:paraId="1F95867D" w14:textId="77777777" w:rsidR="0046626E" w:rsidRDefault="0046626E" w:rsidP="0046626E">
      <w:pPr>
        <w:spacing w:after="0" w:line="240" w:lineRule="auto"/>
        <w:jc w:val="both"/>
      </w:pPr>
      <w:r>
        <w:rPr>
          <w:rFonts w:ascii="Times New Roman" w:hAnsi="Times New Roman" w:cs="Times New Roman"/>
        </w:rPr>
        <w:t>Predsjednik je dužan sazvati sjednicu na pismeni zahtjev jedne trećine članova Upravnog vijeća.</w:t>
      </w:r>
    </w:p>
    <w:p w14:paraId="46552CC5" w14:textId="77777777" w:rsidR="0046626E" w:rsidRDefault="0046626E" w:rsidP="0046626E">
      <w:pPr>
        <w:spacing w:after="0" w:line="240" w:lineRule="auto"/>
        <w:jc w:val="both"/>
        <w:rPr>
          <w:rFonts w:ascii="Times New Roman" w:hAnsi="Times New Roman" w:cs="Times New Roman"/>
        </w:rPr>
      </w:pPr>
    </w:p>
    <w:p w14:paraId="4CA366B8" w14:textId="77777777" w:rsidR="0046626E" w:rsidRDefault="0046626E" w:rsidP="0046626E">
      <w:pPr>
        <w:spacing w:after="0" w:line="240" w:lineRule="auto"/>
        <w:jc w:val="center"/>
      </w:pPr>
      <w:r>
        <w:rPr>
          <w:rFonts w:ascii="Times New Roman" w:hAnsi="Times New Roman" w:cs="Times New Roman"/>
        </w:rPr>
        <w:t>Članak 30.</w:t>
      </w:r>
    </w:p>
    <w:p w14:paraId="33A882ED" w14:textId="77777777" w:rsidR="0046626E" w:rsidRDefault="0046626E" w:rsidP="0046626E">
      <w:pPr>
        <w:spacing w:after="0" w:line="240" w:lineRule="auto"/>
        <w:jc w:val="both"/>
        <w:rPr>
          <w:rFonts w:ascii="Times New Roman" w:hAnsi="Times New Roman" w:cs="Times New Roman"/>
        </w:rPr>
      </w:pPr>
    </w:p>
    <w:p w14:paraId="62B38F05" w14:textId="77777777" w:rsidR="0046626E" w:rsidRDefault="0046626E" w:rsidP="0046626E">
      <w:pPr>
        <w:spacing w:after="0" w:line="240" w:lineRule="auto"/>
        <w:jc w:val="both"/>
      </w:pPr>
      <w:r>
        <w:rPr>
          <w:rFonts w:ascii="Times New Roman" w:hAnsi="Times New Roman" w:cs="Times New Roman"/>
        </w:rPr>
        <w:t>Način pripremanja, sazivanja i vođenja sjednica Upravnog vijeća, vođenje zapisnika i njegovo čuvanje, te druga pitanja pobliže se uređuju Poslovnikom o radu Upravnog vijeća.</w:t>
      </w:r>
    </w:p>
    <w:p w14:paraId="1D829340" w14:textId="77777777" w:rsidR="0046626E" w:rsidRDefault="0046626E" w:rsidP="0046626E">
      <w:pPr>
        <w:spacing w:after="0" w:line="240" w:lineRule="auto"/>
        <w:jc w:val="both"/>
        <w:rPr>
          <w:rFonts w:ascii="Times New Roman" w:hAnsi="Times New Roman" w:cs="Times New Roman"/>
        </w:rPr>
      </w:pPr>
    </w:p>
    <w:p w14:paraId="3557CF53" w14:textId="77777777" w:rsidR="0046626E" w:rsidRDefault="0046626E" w:rsidP="0046626E">
      <w:pPr>
        <w:spacing w:after="0" w:line="240" w:lineRule="auto"/>
        <w:jc w:val="center"/>
      </w:pPr>
      <w:r>
        <w:rPr>
          <w:rFonts w:ascii="Times New Roman" w:hAnsi="Times New Roman" w:cs="Times New Roman"/>
        </w:rPr>
        <w:t>Članak 31.</w:t>
      </w:r>
    </w:p>
    <w:p w14:paraId="04B96B2A" w14:textId="77777777" w:rsidR="0046626E" w:rsidRDefault="0046626E" w:rsidP="0046626E">
      <w:pPr>
        <w:spacing w:after="0" w:line="240" w:lineRule="auto"/>
        <w:jc w:val="both"/>
        <w:rPr>
          <w:rFonts w:ascii="Times New Roman" w:hAnsi="Times New Roman" w:cs="Times New Roman"/>
        </w:rPr>
      </w:pPr>
    </w:p>
    <w:p w14:paraId="5850CCB9" w14:textId="77777777" w:rsidR="0046626E" w:rsidRDefault="0046626E" w:rsidP="0046626E">
      <w:pPr>
        <w:spacing w:after="0" w:line="240" w:lineRule="auto"/>
        <w:jc w:val="both"/>
      </w:pPr>
      <w:r>
        <w:rPr>
          <w:rFonts w:ascii="Times New Roman" w:hAnsi="Times New Roman" w:cs="Times New Roman"/>
        </w:rPr>
        <w:t>U radu Upravnog vijeća sudjeluje bez prava odlučivanja ravnatelj Muzeja.</w:t>
      </w:r>
    </w:p>
    <w:p w14:paraId="2ECAC454" w14:textId="77777777" w:rsidR="0046626E" w:rsidRDefault="0046626E" w:rsidP="0046626E">
      <w:pPr>
        <w:spacing w:after="0" w:line="240" w:lineRule="auto"/>
        <w:jc w:val="both"/>
        <w:rPr>
          <w:rFonts w:ascii="Times New Roman" w:hAnsi="Times New Roman" w:cs="Times New Roman"/>
        </w:rPr>
      </w:pPr>
    </w:p>
    <w:p w14:paraId="33DA8C4E" w14:textId="77777777" w:rsidR="0046626E" w:rsidRDefault="0046626E" w:rsidP="0046626E">
      <w:pPr>
        <w:spacing w:after="0" w:line="240" w:lineRule="auto"/>
        <w:jc w:val="both"/>
      </w:pPr>
      <w:r>
        <w:rPr>
          <w:rFonts w:ascii="Times New Roman" w:hAnsi="Times New Roman" w:cs="Times New Roman"/>
        </w:rPr>
        <w:t>Sjednicama Upravnog vijeća mogu biti nazočne i druge osobe koje se na sjednicu pozovu na temelju zaključka Upravnog vijeća.</w:t>
      </w:r>
    </w:p>
    <w:p w14:paraId="6245523E" w14:textId="77777777" w:rsidR="0046626E" w:rsidRDefault="0046626E" w:rsidP="0046626E">
      <w:pPr>
        <w:spacing w:after="0" w:line="240" w:lineRule="auto"/>
        <w:jc w:val="both"/>
        <w:rPr>
          <w:rFonts w:ascii="Times New Roman" w:hAnsi="Times New Roman" w:cs="Times New Roman"/>
        </w:rPr>
      </w:pPr>
    </w:p>
    <w:p w14:paraId="1871006C" w14:textId="77777777" w:rsidR="0046626E" w:rsidRDefault="0046626E" w:rsidP="0046626E">
      <w:pPr>
        <w:spacing w:after="0" w:line="240" w:lineRule="auto"/>
        <w:jc w:val="center"/>
      </w:pPr>
      <w:r>
        <w:rPr>
          <w:rFonts w:ascii="Times New Roman" w:hAnsi="Times New Roman" w:cs="Times New Roman"/>
        </w:rPr>
        <w:t>Članak 32.</w:t>
      </w:r>
    </w:p>
    <w:p w14:paraId="4229F84A" w14:textId="77777777" w:rsidR="0046626E" w:rsidRDefault="0046626E" w:rsidP="0046626E">
      <w:pPr>
        <w:spacing w:after="0" w:line="240" w:lineRule="auto"/>
        <w:jc w:val="both"/>
        <w:rPr>
          <w:rFonts w:ascii="Times New Roman" w:hAnsi="Times New Roman" w:cs="Times New Roman"/>
        </w:rPr>
      </w:pPr>
    </w:p>
    <w:p w14:paraId="5F270C8B" w14:textId="77777777" w:rsidR="0046626E" w:rsidRDefault="0046626E" w:rsidP="0046626E">
      <w:pPr>
        <w:spacing w:after="0" w:line="240" w:lineRule="auto"/>
        <w:jc w:val="both"/>
      </w:pPr>
      <w:r>
        <w:rPr>
          <w:rFonts w:ascii="Times New Roman" w:hAnsi="Times New Roman" w:cs="Times New Roman"/>
        </w:rPr>
        <w:t>Članu Upravnog vijeća prestaje dužnost ako:</w:t>
      </w:r>
    </w:p>
    <w:p w14:paraId="78190C48" w14:textId="77777777" w:rsidR="0046626E" w:rsidRDefault="0046626E" w:rsidP="0046626E">
      <w:pPr>
        <w:spacing w:after="0" w:line="240" w:lineRule="auto"/>
        <w:jc w:val="both"/>
        <w:rPr>
          <w:rFonts w:ascii="Times New Roman" w:hAnsi="Times New Roman" w:cs="Times New Roman"/>
        </w:rPr>
      </w:pPr>
    </w:p>
    <w:p w14:paraId="73F9138C" w14:textId="77777777" w:rsidR="0046626E" w:rsidRDefault="0046626E" w:rsidP="0046626E">
      <w:pPr>
        <w:spacing w:after="0" w:line="240" w:lineRule="auto"/>
        <w:jc w:val="both"/>
      </w:pPr>
      <w:r>
        <w:rPr>
          <w:rFonts w:ascii="Times New Roman" w:hAnsi="Times New Roman" w:cs="Times New Roman"/>
        </w:rPr>
        <w:t>-sam zatraži razrješenje</w:t>
      </w:r>
    </w:p>
    <w:p w14:paraId="356FE98E" w14:textId="77777777" w:rsidR="0046626E" w:rsidRDefault="0046626E" w:rsidP="0046626E">
      <w:pPr>
        <w:spacing w:after="0" w:line="240" w:lineRule="auto"/>
        <w:jc w:val="both"/>
        <w:rPr>
          <w:rFonts w:ascii="Times New Roman" w:hAnsi="Times New Roman" w:cs="Times New Roman"/>
        </w:rPr>
      </w:pPr>
    </w:p>
    <w:p w14:paraId="215FC4A1" w14:textId="77777777" w:rsidR="0046626E" w:rsidRDefault="0046626E" w:rsidP="0046626E">
      <w:pPr>
        <w:spacing w:after="0" w:line="240" w:lineRule="auto"/>
        <w:jc w:val="both"/>
      </w:pPr>
      <w:r>
        <w:rPr>
          <w:rFonts w:ascii="Times New Roman" w:hAnsi="Times New Roman" w:cs="Times New Roman"/>
        </w:rPr>
        <w:t>-ne ispunjava dužnosti člana, odnosno predsjednika</w:t>
      </w:r>
    </w:p>
    <w:p w14:paraId="7207185F" w14:textId="77777777" w:rsidR="0046626E" w:rsidRDefault="0046626E" w:rsidP="0046626E">
      <w:pPr>
        <w:spacing w:after="0" w:line="240" w:lineRule="auto"/>
        <w:jc w:val="both"/>
        <w:rPr>
          <w:rFonts w:ascii="Times New Roman" w:hAnsi="Times New Roman" w:cs="Times New Roman"/>
        </w:rPr>
      </w:pPr>
    </w:p>
    <w:p w14:paraId="153EE415" w14:textId="77777777" w:rsidR="0046626E" w:rsidRDefault="0046626E" w:rsidP="0046626E">
      <w:pPr>
        <w:spacing w:after="0" w:line="240" w:lineRule="auto"/>
        <w:jc w:val="both"/>
      </w:pPr>
      <w:r>
        <w:rPr>
          <w:rFonts w:ascii="Times New Roman" w:hAnsi="Times New Roman" w:cs="Times New Roman"/>
        </w:rPr>
        <w:t>-svojim ponašanjem povrijedi ugled i dužnost koju obnaša.</w:t>
      </w:r>
    </w:p>
    <w:p w14:paraId="28C0BEF0" w14:textId="77777777" w:rsidR="0046626E" w:rsidRDefault="0046626E" w:rsidP="0046626E">
      <w:pPr>
        <w:spacing w:after="0" w:line="240" w:lineRule="auto"/>
        <w:jc w:val="both"/>
        <w:rPr>
          <w:rFonts w:ascii="Times New Roman" w:hAnsi="Times New Roman" w:cs="Times New Roman"/>
        </w:rPr>
      </w:pPr>
    </w:p>
    <w:p w14:paraId="0569D7B4" w14:textId="77777777" w:rsidR="0046626E" w:rsidRDefault="0046626E" w:rsidP="0046626E">
      <w:pPr>
        <w:spacing w:after="0" w:line="240" w:lineRule="auto"/>
        <w:jc w:val="both"/>
      </w:pPr>
      <w:r>
        <w:rPr>
          <w:rFonts w:ascii="Times New Roman" w:hAnsi="Times New Roman" w:cs="Times New Roman"/>
        </w:rPr>
        <w:t>Postupak za utvrđivanje prijedloga za razrješenje dužnosti člana Upravnog vijeća pokreće Upravno vijeće ili tijelo koje ga je imenovalo odnosno izabralo.</w:t>
      </w:r>
    </w:p>
    <w:p w14:paraId="4884D80D" w14:textId="77777777" w:rsidR="0046626E" w:rsidRDefault="0046626E" w:rsidP="0046626E">
      <w:pPr>
        <w:spacing w:after="0" w:line="240" w:lineRule="auto"/>
        <w:jc w:val="both"/>
        <w:rPr>
          <w:rFonts w:ascii="Times New Roman" w:hAnsi="Times New Roman" w:cs="Times New Roman"/>
        </w:rPr>
      </w:pPr>
    </w:p>
    <w:p w14:paraId="2B614563" w14:textId="77777777" w:rsidR="0046626E" w:rsidRDefault="0046626E" w:rsidP="0046626E">
      <w:pPr>
        <w:spacing w:after="0" w:line="240" w:lineRule="auto"/>
        <w:jc w:val="both"/>
      </w:pPr>
      <w:r>
        <w:rPr>
          <w:rFonts w:ascii="Times New Roman" w:hAnsi="Times New Roman" w:cs="Times New Roman"/>
        </w:rPr>
        <w:t>Odluku o razrješenju donosi tijelo koje je imenovalo odnosno izabralo člana Upravnog vijeća.</w:t>
      </w:r>
    </w:p>
    <w:p w14:paraId="4DAFB890" w14:textId="77777777" w:rsidR="0046626E" w:rsidRDefault="0046626E" w:rsidP="0046626E">
      <w:pPr>
        <w:spacing w:after="0" w:line="240" w:lineRule="auto"/>
        <w:jc w:val="both"/>
        <w:rPr>
          <w:rFonts w:ascii="Times New Roman" w:hAnsi="Times New Roman" w:cs="Times New Roman"/>
        </w:rPr>
      </w:pPr>
    </w:p>
    <w:p w14:paraId="69483EBB" w14:textId="77777777" w:rsidR="0046626E" w:rsidRDefault="0046626E" w:rsidP="0046626E">
      <w:pPr>
        <w:spacing w:after="0" w:line="240" w:lineRule="auto"/>
        <w:jc w:val="both"/>
      </w:pPr>
      <w:r>
        <w:rPr>
          <w:rFonts w:ascii="Times New Roman" w:hAnsi="Times New Roman" w:cs="Times New Roman"/>
        </w:rPr>
        <w:t>U slučaju razrješenja člana Upravnog vijeća novi član imenuje se odnosno bira u roku trideset dana na vrijeme koje je preostalo u mandatu člana Upravnog vijeća koji je razriješen.</w:t>
      </w:r>
    </w:p>
    <w:p w14:paraId="139B84A5" w14:textId="77777777" w:rsidR="0046626E" w:rsidRDefault="0046626E" w:rsidP="0046626E">
      <w:pPr>
        <w:spacing w:after="0" w:line="240" w:lineRule="auto"/>
        <w:jc w:val="both"/>
        <w:rPr>
          <w:rFonts w:ascii="Times New Roman" w:hAnsi="Times New Roman" w:cs="Times New Roman"/>
        </w:rPr>
      </w:pPr>
    </w:p>
    <w:p w14:paraId="503C7952" w14:textId="77777777" w:rsidR="0046626E" w:rsidRDefault="0046626E" w:rsidP="0046626E">
      <w:pPr>
        <w:spacing w:after="0" w:line="240" w:lineRule="auto"/>
        <w:jc w:val="center"/>
      </w:pPr>
      <w:r>
        <w:rPr>
          <w:rFonts w:ascii="Times New Roman" w:hAnsi="Times New Roman" w:cs="Times New Roman"/>
        </w:rPr>
        <w:t>Članak 33.</w:t>
      </w:r>
    </w:p>
    <w:p w14:paraId="3B070E4A" w14:textId="77777777" w:rsidR="0046626E" w:rsidRDefault="0046626E" w:rsidP="0046626E">
      <w:pPr>
        <w:spacing w:after="0" w:line="240" w:lineRule="auto"/>
        <w:jc w:val="both"/>
        <w:rPr>
          <w:rFonts w:ascii="Times New Roman" w:hAnsi="Times New Roman" w:cs="Times New Roman"/>
        </w:rPr>
      </w:pPr>
    </w:p>
    <w:p w14:paraId="18BBFC03" w14:textId="77777777" w:rsidR="0046626E" w:rsidRDefault="0046626E" w:rsidP="0046626E">
      <w:pPr>
        <w:spacing w:after="0" w:line="240" w:lineRule="auto"/>
        <w:jc w:val="both"/>
      </w:pPr>
      <w:r>
        <w:rPr>
          <w:rFonts w:ascii="Times New Roman" w:hAnsi="Times New Roman" w:cs="Times New Roman"/>
        </w:rPr>
        <w:t>Upravno vijeće:</w:t>
      </w:r>
    </w:p>
    <w:p w14:paraId="7EBFAB5E" w14:textId="77777777" w:rsidR="0046626E" w:rsidRDefault="0046626E" w:rsidP="0046626E">
      <w:pPr>
        <w:spacing w:after="0" w:line="240" w:lineRule="auto"/>
        <w:jc w:val="both"/>
        <w:rPr>
          <w:rFonts w:ascii="Times New Roman" w:hAnsi="Times New Roman" w:cs="Times New Roman"/>
        </w:rPr>
      </w:pPr>
    </w:p>
    <w:p w14:paraId="1A1E42C4" w14:textId="77777777" w:rsidR="0046626E" w:rsidRDefault="0046626E" w:rsidP="0046626E">
      <w:pPr>
        <w:spacing w:after="0" w:line="240" w:lineRule="auto"/>
        <w:jc w:val="both"/>
      </w:pPr>
      <w:r>
        <w:rPr>
          <w:rFonts w:ascii="Times New Roman" w:hAnsi="Times New Roman" w:cs="Times New Roman"/>
        </w:rPr>
        <w:t>1.</w:t>
      </w:r>
      <w:r w:rsidRPr="00B23E37">
        <w:rPr>
          <w:rFonts w:ascii="Times New Roman" w:hAnsi="Times New Roman" w:cs="Times New Roman"/>
          <w:u w:val="single"/>
        </w:rPr>
        <w:t>donosi na prijedlog ravnatelja</w:t>
      </w:r>
      <w:r>
        <w:rPr>
          <w:rFonts w:ascii="Times New Roman" w:hAnsi="Times New Roman" w:cs="Times New Roman"/>
        </w:rPr>
        <w:t>:</w:t>
      </w:r>
    </w:p>
    <w:p w14:paraId="15F4185F" w14:textId="77777777" w:rsidR="0046626E" w:rsidRDefault="0046626E" w:rsidP="0046626E">
      <w:pPr>
        <w:spacing w:after="0" w:line="240" w:lineRule="auto"/>
        <w:jc w:val="both"/>
      </w:pPr>
      <w:r>
        <w:rPr>
          <w:rFonts w:ascii="Times New Roman" w:hAnsi="Times New Roman" w:cs="Times New Roman"/>
        </w:rPr>
        <w:t>-Statut, uz prethodnu suglasnost osnivača</w:t>
      </w:r>
    </w:p>
    <w:p w14:paraId="5057ACB5" w14:textId="77777777" w:rsidR="0046626E" w:rsidRDefault="0046626E" w:rsidP="0046626E">
      <w:pPr>
        <w:spacing w:after="0" w:line="240" w:lineRule="auto"/>
        <w:jc w:val="both"/>
      </w:pPr>
      <w:r>
        <w:rPr>
          <w:rFonts w:ascii="Times New Roman" w:hAnsi="Times New Roman" w:cs="Times New Roman"/>
        </w:rPr>
        <w:t>-Pravilnik o unutarnjem ustrojstvu i načinu rada Muzeja i druge opće akte utvrđene ovim Statutom i zakonom</w:t>
      </w:r>
    </w:p>
    <w:p w14:paraId="4E897E6F" w14:textId="77777777" w:rsidR="0046626E" w:rsidRDefault="0046626E" w:rsidP="0046626E">
      <w:pPr>
        <w:spacing w:after="0" w:line="240" w:lineRule="auto"/>
        <w:jc w:val="both"/>
      </w:pPr>
      <w:r>
        <w:rPr>
          <w:rFonts w:ascii="Times New Roman" w:hAnsi="Times New Roman" w:cs="Times New Roman"/>
        </w:rPr>
        <w:t>-Godišnji program rada Muzeja i prati njegovo ostvarivanje</w:t>
      </w:r>
    </w:p>
    <w:p w14:paraId="0BC44AA2" w14:textId="77777777" w:rsidR="0046626E" w:rsidRDefault="0046626E" w:rsidP="0046626E">
      <w:pPr>
        <w:spacing w:after="0" w:line="240" w:lineRule="auto"/>
        <w:jc w:val="both"/>
      </w:pPr>
      <w:r>
        <w:rPr>
          <w:rFonts w:ascii="Times New Roman" w:hAnsi="Times New Roman" w:cs="Times New Roman"/>
        </w:rPr>
        <w:t>-Proračun, usvaja periodične i godišnji obračun</w:t>
      </w:r>
    </w:p>
    <w:p w14:paraId="046FE852" w14:textId="77777777" w:rsidR="0046626E" w:rsidRDefault="0046626E" w:rsidP="0046626E">
      <w:pPr>
        <w:spacing w:after="0" w:line="240" w:lineRule="auto"/>
        <w:jc w:val="both"/>
      </w:pPr>
      <w:r>
        <w:rPr>
          <w:rFonts w:ascii="Times New Roman" w:hAnsi="Times New Roman" w:cs="Times New Roman"/>
        </w:rPr>
        <w:t>-Odluku o raspisivanju javnog natječaja za imenovanja ravnatelja Muzeja</w:t>
      </w:r>
    </w:p>
    <w:p w14:paraId="54303F7F" w14:textId="77777777" w:rsidR="0046626E" w:rsidRDefault="0046626E" w:rsidP="0046626E">
      <w:pPr>
        <w:spacing w:after="0" w:line="240" w:lineRule="auto"/>
        <w:jc w:val="both"/>
        <w:rPr>
          <w:rFonts w:ascii="Times New Roman" w:hAnsi="Times New Roman" w:cs="Times New Roman"/>
        </w:rPr>
      </w:pPr>
    </w:p>
    <w:p w14:paraId="5A00BD55" w14:textId="77777777" w:rsidR="0046626E" w:rsidRDefault="0046626E" w:rsidP="0046626E">
      <w:pPr>
        <w:spacing w:after="0" w:line="240" w:lineRule="auto"/>
        <w:jc w:val="both"/>
      </w:pPr>
      <w:r>
        <w:rPr>
          <w:rFonts w:ascii="Times New Roman" w:hAnsi="Times New Roman" w:cs="Times New Roman"/>
        </w:rPr>
        <w:t>2.</w:t>
      </w:r>
      <w:r w:rsidRPr="00BA0AB8">
        <w:rPr>
          <w:rFonts w:ascii="Times New Roman" w:hAnsi="Times New Roman" w:cs="Times New Roman"/>
          <w:u w:val="single"/>
        </w:rPr>
        <w:t>odlučuje uz suglasnost osnivača</w:t>
      </w:r>
      <w:r>
        <w:rPr>
          <w:rFonts w:ascii="Times New Roman" w:hAnsi="Times New Roman" w:cs="Times New Roman"/>
        </w:rPr>
        <w:t>:</w:t>
      </w:r>
    </w:p>
    <w:p w14:paraId="696C49AE" w14:textId="77777777" w:rsidR="0046626E" w:rsidRDefault="0046626E" w:rsidP="0046626E">
      <w:pPr>
        <w:spacing w:after="0" w:line="240" w:lineRule="auto"/>
        <w:jc w:val="both"/>
      </w:pPr>
      <w:r>
        <w:rPr>
          <w:rFonts w:ascii="Times New Roman" w:hAnsi="Times New Roman" w:cs="Times New Roman"/>
        </w:rPr>
        <w:t>-o stjecanju i opterećivanju nekretnina, otuđivanju nekretnina, kao i druge imovine u vlasništvu Muzeja</w:t>
      </w:r>
    </w:p>
    <w:p w14:paraId="7A539650" w14:textId="77777777" w:rsidR="0046626E" w:rsidRDefault="0046626E" w:rsidP="0046626E">
      <w:pPr>
        <w:spacing w:after="0" w:line="240" w:lineRule="auto"/>
        <w:jc w:val="both"/>
      </w:pPr>
      <w:r>
        <w:rPr>
          <w:rFonts w:ascii="Times New Roman" w:hAnsi="Times New Roman" w:cs="Times New Roman"/>
        </w:rPr>
        <w:lastRenderedPageBreak/>
        <w:t>-o izvođenju investicijskih radova, stjecanju i opterećivanju pokretne imovine, kada pojedinačna vrijednost investicijskih radova, odnosno pojedinačna vrijednost pokretne imovine prelazi 100.000,00 kuna</w:t>
      </w:r>
    </w:p>
    <w:p w14:paraId="73BA6FCC" w14:textId="77777777" w:rsidR="0046626E" w:rsidRDefault="0046626E" w:rsidP="0046626E">
      <w:pPr>
        <w:spacing w:after="0" w:line="240" w:lineRule="auto"/>
        <w:jc w:val="both"/>
      </w:pPr>
      <w:r>
        <w:rPr>
          <w:rFonts w:ascii="Times New Roman" w:hAnsi="Times New Roman" w:cs="Times New Roman"/>
        </w:rPr>
        <w:t>-o promjeni djelatnosti Muzeja i statusnim promjenama</w:t>
      </w:r>
    </w:p>
    <w:p w14:paraId="525FE550" w14:textId="77777777" w:rsidR="0046626E" w:rsidRDefault="0046626E" w:rsidP="0046626E">
      <w:pPr>
        <w:spacing w:after="0" w:line="240" w:lineRule="auto"/>
        <w:jc w:val="both"/>
      </w:pPr>
      <w:r>
        <w:rPr>
          <w:rFonts w:ascii="Times New Roman" w:hAnsi="Times New Roman" w:cs="Times New Roman"/>
        </w:rPr>
        <w:t>-osnivanju druge pravne osobe</w:t>
      </w:r>
    </w:p>
    <w:p w14:paraId="43ECFFCF" w14:textId="77777777" w:rsidR="0046626E" w:rsidRDefault="0046626E" w:rsidP="0046626E">
      <w:pPr>
        <w:spacing w:after="0" w:line="240" w:lineRule="auto"/>
        <w:jc w:val="both"/>
      </w:pPr>
      <w:r>
        <w:rPr>
          <w:rFonts w:ascii="Times New Roman" w:hAnsi="Times New Roman" w:cs="Times New Roman"/>
        </w:rPr>
        <w:t>-o davanju u zakup poslovne zgrade i poslovnog prostora.</w:t>
      </w:r>
    </w:p>
    <w:p w14:paraId="761E888E" w14:textId="77777777" w:rsidR="0046626E" w:rsidRDefault="0046626E" w:rsidP="0046626E">
      <w:pPr>
        <w:spacing w:after="0" w:line="240" w:lineRule="auto"/>
        <w:jc w:val="both"/>
        <w:rPr>
          <w:rFonts w:ascii="Times New Roman" w:hAnsi="Times New Roman" w:cs="Times New Roman"/>
        </w:rPr>
      </w:pPr>
    </w:p>
    <w:p w14:paraId="0C69A00F" w14:textId="77777777" w:rsidR="0046626E" w:rsidRDefault="0046626E" w:rsidP="0046626E">
      <w:pPr>
        <w:spacing w:after="0" w:line="240" w:lineRule="auto"/>
        <w:jc w:val="both"/>
      </w:pPr>
      <w:r>
        <w:rPr>
          <w:rFonts w:ascii="Times New Roman" w:hAnsi="Times New Roman" w:cs="Times New Roman"/>
        </w:rPr>
        <w:t>3.</w:t>
      </w:r>
      <w:r w:rsidRPr="00BA0AB8">
        <w:rPr>
          <w:rFonts w:ascii="Times New Roman" w:hAnsi="Times New Roman" w:cs="Times New Roman"/>
          <w:u w:val="single"/>
        </w:rPr>
        <w:t>odlučuje</w:t>
      </w:r>
    </w:p>
    <w:p w14:paraId="4B2E054A" w14:textId="77777777" w:rsidR="0046626E" w:rsidRDefault="0046626E" w:rsidP="0046626E">
      <w:pPr>
        <w:spacing w:after="0" w:line="240" w:lineRule="auto"/>
        <w:jc w:val="both"/>
      </w:pPr>
      <w:r>
        <w:rPr>
          <w:rFonts w:ascii="Times New Roman" w:hAnsi="Times New Roman" w:cs="Times New Roman"/>
        </w:rPr>
        <w:t>-o izvješćima ravnatelja o radu i poslovanju Muzeja</w:t>
      </w:r>
    </w:p>
    <w:p w14:paraId="3F8DB74F" w14:textId="77777777" w:rsidR="0046626E" w:rsidRDefault="0046626E" w:rsidP="0046626E">
      <w:pPr>
        <w:spacing w:after="0" w:line="240" w:lineRule="auto"/>
        <w:jc w:val="both"/>
      </w:pPr>
      <w:r>
        <w:rPr>
          <w:rFonts w:ascii="Times New Roman" w:hAnsi="Times New Roman" w:cs="Times New Roman"/>
        </w:rPr>
        <w:t>-o raspodjeli dobiti za obavljanje i razvoj muzejske djelatnosti</w:t>
      </w:r>
    </w:p>
    <w:p w14:paraId="3ABE19DB" w14:textId="77777777" w:rsidR="0046626E" w:rsidRDefault="0046626E" w:rsidP="0046626E">
      <w:pPr>
        <w:spacing w:after="0" w:line="240" w:lineRule="auto"/>
        <w:jc w:val="both"/>
      </w:pPr>
      <w:r>
        <w:rPr>
          <w:rFonts w:ascii="Times New Roman" w:hAnsi="Times New Roman" w:cs="Times New Roman"/>
        </w:rPr>
        <w:t>-o pravima i obvezama djelatnika u drugom stupnju, ako zakonom ili drugim propisom nije utvrđeno da Upravno vijeće odlučuje u prvom stupnju</w:t>
      </w:r>
    </w:p>
    <w:p w14:paraId="29F2BD54" w14:textId="77777777" w:rsidR="0046626E" w:rsidRDefault="0046626E" w:rsidP="0046626E">
      <w:pPr>
        <w:spacing w:after="0" w:line="240" w:lineRule="auto"/>
        <w:jc w:val="both"/>
      </w:pPr>
      <w:r>
        <w:rPr>
          <w:rFonts w:ascii="Times New Roman" w:hAnsi="Times New Roman" w:cs="Times New Roman"/>
        </w:rPr>
        <w:t>-o izvođenju investicijskih radova, nabavi opreme, osnovnih sredstava i opterećivanju druge pokretne imovine Muzeja čija je vrijednost veća od iznosa utvrđenog ovlaštenjem ravnatelja, a ne prelazi pojedinačnu vrijednost investicijskih radova, odnosno pojedinačnu vrijednost opreme, osnovnih sredstava i druge pokretne imovine od 100.000,00 kuna.</w:t>
      </w:r>
    </w:p>
    <w:p w14:paraId="60560007" w14:textId="77777777" w:rsidR="0046626E" w:rsidRDefault="0046626E" w:rsidP="0046626E">
      <w:pPr>
        <w:spacing w:after="0" w:line="240" w:lineRule="auto"/>
        <w:jc w:val="both"/>
        <w:rPr>
          <w:rFonts w:ascii="Times New Roman" w:hAnsi="Times New Roman" w:cs="Times New Roman"/>
        </w:rPr>
      </w:pPr>
    </w:p>
    <w:p w14:paraId="5E4BF571" w14:textId="77777777" w:rsidR="0046626E" w:rsidRDefault="0046626E" w:rsidP="0046626E">
      <w:pPr>
        <w:spacing w:after="0" w:line="240" w:lineRule="auto"/>
        <w:jc w:val="both"/>
      </w:pPr>
      <w:r>
        <w:rPr>
          <w:rFonts w:ascii="Times New Roman" w:hAnsi="Times New Roman" w:cs="Times New Roman"/>
        </w:rPr>
        <w:t>4.</w:t>
      </w:r>
      <w:r w:rsidRPr="00BA0AB8">
        <w:rPr>
          <w:rFonts w:ascii="Times New Roman" w:hAnsi="Times New Roman" w:cs="Times New Roman"/>
          <w:u w:val="single"/>
        </w:rPr>
        <w:t>predlaže osnivaču</w:t>
      </w:r>
      <w:r>
        <w:rPr>
          <w:rFonts w:ascii="Times New Roman" w:hAnsi="Times New Roman" w:cs="Times New Roman"/>
        </w:rPr>
        <w:t>:</w:t>
      </w:r>
    </w:p>
    <w:p w14:paraId="2313D548" w14:textId="77777777" w:rsidR="0046626E" w:rsidRDefault="0046626E" w:rsidP="0046626E">
      <w:pPr>
        <w:spacing w:after="0" w:line="240" w:lineRule="auto"/>
        <w:jc w:val="both"/>
      </w:pPr>
      <w:r>
        <w:rPr>
          <w:rFonts w:ascii="Times New Roman" w:hAnsi="Times New Roman" w:cs="Times New Roman"/>
        </w:rPr>
        <w:t>-promjenu naziva i sjedišta Muzeja</w:t>
      </w:r>
    </w:p>
    <w:p w14:paraId="4AE9EDD8" w14:textId="77777777" w:rsidR="0046626E" w:rsidRDefault="0046626E" w:rsidP="0046626E">
      <w:pPr>
        <w:spacing w:after="0" w:line="240" w:lineRule="auto"/>
        <w:jc w:val="both"/>
      </w:pPr>
      <w:r>
        <w:rPr>
          <w:rFonts w:ascii="Times New Roman" w:hAnsi="Times New Roman" w:cs="Times New Roman"/>
        </w:rPr>
        <w:t>-promjenu djelatnosti</w:t>
      </w:r>
    </w:p>
    <w:p w14:paraId="0B564446" w14:textId="77777777" w:rsidR="0046626E" w:rsidRDefault="0046626E" w:rsidP="0046626E">
      <w:pPr>
        <w:spacing w:after="0" w:line="240" w:lineRule="auto"/>
        <w:jc w:val="both"/>
      </w:pPr>
      <w:r>
        <w:rPr>
          <w:rFonts w:ascii="Times New Roman" w:hAnsi="Times New Roman" w:cs="Times New Roman"/>
        </w:rPr>
        <w:t>-statusne promjene.</w:t>
      </w:r>
    </w:p>
    <w:p w14:paraId="0785EBE1" w14:textId="77777777" w:rsidR="0046626E" w:rsidRDefault="0046626E" w:rsidP="0046626E">
      <w:pPr>
        <w:spacing w:after="0" w:line="240" w:lineRule="auto"/>
        <w:jc w:val="both"/>
        <w:rPr>
          <w:rFonts w:ascii="Times New Roman" w:hAnsi="Times New Roman" w:cs="Times New Roman"/>
        </w:rPr>
      </w:pPr>
    </w:p>
    <w:p w14:paraId="37B6BDED" w14:textId="77777777" w:rsidR="0046626E" w:rsidRDefault="0046626E" w:rsidP="0046626E">
      <w:pPr>
        <w:spacing w:after="0" w:line="240" w:lineRule="auto"/>
        <w:jc w:val="both"/>
      </w:pPr>
      <w:r>
        <w:rPr>
          <w:rFonts w:ascii="Times New Roman" w:hAnsi="Times New Roman" w:cs="Times New Roman"/>
        </w:rPr>
        <w:t>5.</w:t>
      </w:r>
      <w:r w:rsidRPr="00BA0AB8">
        <w:rPr>
          <w:rFonts w:ascii="Times New Roman" w:hAnsi="Times New Roman" w:cs="Times New Roman"/>
          <w:u w:val="single"/>
        </w:rPr>
        <w:t>predlaže ravnatelju</w:t>
      </w:r>
      <w:r>
        <w:rPr>
          <w:rFonts w:ascii="Times New Roman" w:hAnsi="Times New Roman" w:cs="Times New Roman"/>
        </w:rPr>
        <w:t>:</w:t>
      </w:r>
    </w:p>
    <w:p w14:paraId="78A106DC" w14:textId="77777777" w:rsidR="0046626E" w:rsidRDefault="0046626E" w:rsidP="0046626E">
      <w:pPr>
        <w:spacing w:after="0" w:line="240" w:lineRule="auto"/>
        <w:jc w:val="both"/>
      </w:pPr>
      <w:r>
        <w:rPr>
          <w:rFonts w:ascii="Times New Roman" w:hAnsi="Times New Roman" w:cs="Times New Roman"/>
        </w:rPr>
        <w:t>ostvarivanje poslovne politike.</w:t>
      </w:r>
    </w:p>
    <w:p w14:paraId="549116FD" w14:textId="77777777" w:rsidR="0046626E" w:rsidRDefault="0046626E" w:rsidP="0046626E">
      <w:pPr>
        <w:spacing w:after="0" w:line="240" w:lineRule="auto"/>
        <w:jc w:val="both"/>
        <w:rPr>
          <w:rFonts w:ascii="Times New Roman" w:hAnsi="Times New Roman" w:cs="Times New Roman"/>
        </w:rPr>
      </w:pPr>
    </w:p>
    <w:p w14:paraId="5D2BC57E" w14:textId="77777777" w:rsidR="0046626E" w:rsidRDefault="0046626E" w:rsidP="0046626E">
      <w:pPr>
        <w:spacing w:after="0" w:line="240" w:lineRule="auto"/>
        <w:jc w:val="both"/>
      </w:pPr>
      <w:r>
        <w:rPr>
          <w:rFonts w:ascii="Times New Roman" w:hAnsi="Times New Roman" w:cs="Times New Roman"/>
        </w:rPr>
        <w:t>6.</w:t>
      </w:r>
      <w:r w:rsidRPr="00BA0AB8">
        <w:rPr>
          <w:rFonts w:ascii="Times New Roman" w:hAnsi="Times New Roman" w:cs="Times New Roman"/>
          <w:u w:val="single"/>
        </w:rPr>
        <w:t>daje suglasnost</w:t>
      </w:r>
      <w:r>
        <w:rPr>
          <w:rFonts w:ascii="Times New Roman" w:hAnsi="Times New Roman" w:cs="Times New Roman"/>
        </w:rPr>
        <w:t>:</w:t>
      </w:r>
    </w:p>
    <w:p w14:paraId="73446DF4" w14:textId="77777777" w:rsidR="0046626E" w:rsidRDefault="0046626E" w:rsidP="0046626E">
      <w:pPr>
        <w:spacing w:after="0" w:line="240" w:lineRule="auto"/>
        <w:jc w:val="both"/>
      </w:pPr>
      <w:r>
        <w:rPr>
          <w:rFonts w:ascii="Times New Roman" w:hAnsi="Times New Roman" w:cs="Times New Roman"/>
        </w:rPr>
        <w:t>-kod osnivanja savjetodavnih stručnih tijela</w:t>
      </w:r>
    </w:p>
    <w:p w14:paraId="233B1B29" w14:textId="77777777" w:rsidR="0046626E" w:rsidRDefault="0046626E" w:rsidP="0046626E">
      <w:pPr>
        <w:spacing w:after="0" w:line="240" w:lineRule="auto"/>
        <w:jc w:val="both"/>
      </w:pPr>
      <w:r>
        <w:rPr>
          <w:rFonts w:ascii="Times New Roman" w:hAnsi="Times New Roman" w:cs="Times New Roman"/>
        </w:rPr>
        <w:t>-kod proglašenja poslovne tajne.</w:t>
      </w:r>
    </w:p>
    <w:p w14:paraId="2D8DAE91" w14:textId="77777777" w:rsidR="0046626E" w:rsidRDefault="0046626E" w:rsidP="0046626E">
      <w:pPr>
        <w:spacing w:after="0" w:line="240" w:lineRule="auto"/>
        <w:jc w:val="both"/>
        <w:rPr>
          <w:rFonts w:ascii="Times New Roman" w:hAnsi="Times New Roman" w:cs="Times New Roman"/>
        </w:rPr>
      </w:pPr>
    </w:p>
    <w:p w14:paraId="2F6EACC5" w14:textId="77777777" w:rsidR="0046626E" w:rsidRDefault="0046626E" w:rsidP="0046626E">
      <w:pPr>
        <w:spacing w:after="0" w:line="240" w:lineRule="auto"/>
        <w:jc w:val="both"/>
      </w:pPr>
      <w:r>
        <w:rPr>
          <w:rFonts w:ascii="Times New Roman" w:hAnsi="Times New Roman" w:cs="Times New Roman"/>
        </w:rPr>
        <w:t>7.</w:t>
      </w:r>
      <w:r w:rsidRPr="00BA0AB8">
        <w:rPr>
          <w:rFonts w:ascii="Times New Roman" w:hAnsi="Times New Roman" w:cs="Times New Roman"/>
          <w:u w:val="single"/>
        </w:rPr>
        <w:t>razmatra</w:t>
      </w:r>
      <w:r>
        <w:rPr>
          <w:rFonts w:ascii="Times New Roman" w:hAnsi="Times New Roman" w:cs="Times New Roman"/>
        </w:rPr>
        <w:t>:</w:t>
      </w:r>
    </w:p>
    <w:p w14:paraId="43E6CEF8" w14:textId="77777777" w:rsidR="0046626E" w:rsidRDefault="0046626E" w:rsidP="0046626E">
      <w:pPr>
        <w:spacing w:after="0" w:line="240" w:lineRule="auto"/>
        <w:jc w:val="both"/>
      </w:pPr>
      <w:r>
        <w:rPr>
          <w:rFonts w:ascii="Times New Roman" w:hAnsi="Times New Roman" w:cs="Times New Roman"/>
        </w:rPr>
        <w:t>-mjere za zaštitu muzejske građe</w:t>
      </w:r>
    </w:p>
    <w:p w14:paraId="089ECBED" w14:textId="77777777" w:rsidR="0046626E" w:rsidRDefault="0046626E" w:rsidP="0046626E">
      <w:pPr>
        <w:spacing w:after="0" w:line="240" w:lineRule="auto"/>
        <w:jc w:val="both"/>
      </w:pPr>
      <w:r>
        <w:rPr>
          <w:rFonts w:ascii="Times New Roman" w:hAnsi="Times New Roman" w:cs="Times New Roman"/>
        </w:rPr>
        <w:t>-prijedloge i mišljenja stručnog vijeća ili sindikalnog povjerenika.</w:t>
      </w:r>
    </w:p>
    <w:p w14:paraId="4F01EFAE" w14:textId="77777777" w:rsidR="0046626E" w:rsidRDefault="0046626E" w:rsidP="0046626E">
      <w:pPr>
        <w:spacing w:after="0" w:line="240" w:lineRule="auto"/>
        <w:jc w:val="both"/>
        <w:rPr>
          <w:rFonts w:ascii="Times New Roman" w:hAnsi="Times New Roman" w:cs="Times New Roman"/>
        </w:rPr>
      </w:pPr>
    </w:p>
    <w:p w14:paraId="1854C2FA" w14:textId="77777777" w:rsidR="0046626E" w:rsidRDefault="0046626E" w:rsidP="0046626E">
      <w:pPr>
        <w:spacing w:after="0" w:line="240" w:lineRule="auto"/>
        <w:jc w:val="both"/>
      </w:pPr>
      <w:r>
        <w:rPr>
          <w:rFonts w:ascii="Times New Roman" w:hAnsi="Times New Roman" w:cs="Times New Roman"/>
        </w:rPr>
        <w:t>Upravno vijeće odlučuje i o drugim pitanjima sukladno zakonu, drugim propisima, ovom Statutu i općim aktima Muzeja.</w:t>
      </w:r>
    </w:p>
    <w:p w14:paraId="06C89F5B" w14:textId="77777777" w:rsidR="0046626E" w:rsidRDefault="0046626E" w:rsidP="0046626E">
      <w:pPr>
        <w:spacing w:after="0" w:line="240" w:lineRule="auto"/>
        <w:jc w:val="both"/>
        <w:rPr>
          <w:rFonts w:ascii="Times New Roman" w:hAnsi="Times New Roman" w:cs="Times New Roman"/>
        </w:rPr>
      </w:pPr>
    </w:p>
    <w:p w14:paraId="599611D1" w14:textId="77777777" w:rsidR="0046626E" w:rsidRPr="008B3349" w:rsidRDefault="0046626E" w:rsidP="0046626E">
      <w:pPr>
        <w:spacing w:after="0" w:line="240" w:lineRule="auto"/>
        <w:jc w:val="center"/>
        <w:rPr>
          <w:b/>
        </w:rPr>
      </w:pPr>
      <w:r w:rsidRPr="008B3349">
        <w:rPr>
          <w:rFonts w:ascii="Times New Roman" w:hAnsi="Times New Roman" w:cs="Times New Roman"/>
          <w:b/>
        </w:rPr>
        <w:t>2. RAVNATELJ MUZEJA</w:t>
      </w:r>
    </w:p>
    <w:p w14:paraId="6D365BC2" w14:textId="77777777" w:rsidR="0046626E" w:rsidRDefault="0046626E" w:rsidP="0046626E">
      <w:pPr>
        <w:spacing w:after="0" w:line="240" w:lineRule="auto"/>
        <w:jc w:val="center"/>
        <w:rPr>
          <w:rFonts w:ascii="Times New Roman" w:hAnsi="Times New Roman" w:cs="Times New Roman"/>
        </w:rPr>
      </w:pPr>
    </w:p>
    <w:p w14:paraId="596B23B3" w14:textId="77777777" w:rsidR="0046626E" w:rsidRDefault="0046626E" w:rsidP="0046626E">
      <w:pPr>
        <w:spacing w:after="0" w:line="240" w:lineRule="auto"/>
        <w:jc w:val="center"/>
      </w:pPr>
      <w:r>
        <w:rPr>
          <w:rFonts w:ascii="Times New Roman" w:hAnsi="Times New Roman" w:cs="Times New Roman"/>
        </w:rPr>
        <w:t>Članak 34.</w:t>
      </w:r>
    </w:p>
    <w:p w14:paraId="7E457E8A" w14:textId="77777777" w:rsidR="0046626E" w:rsidRDefault="0046626E" w:rsidP="0046626E">
      <w:pPr>
        <w:spacing w:after="0" w:line="240" w:lineRule="auto"/>
        <w:jc w:val="center"/>
        <w:rPr>
          <w:rFonts w:ascii="Times New Roman" w:hAnsi="Times New Roman" w:cs="Times New Roman"/>
        </w:rPr>
      </w:pPr>
    </w:p>
    <w:p w14:paraId="4B145F48" w14:textId="77777777" w:rsidR="0046626E" w:rsidRDefault="0046626E" w:rsidP="0046626E">
      <w:pPr>
        <w:spacing w:after="0" w:line="240" w:lineRule="auto"/>
        <w:jc w:val="both"/>
      </w:pPr>
      <w:r>
        <w:rPr>
          <w:rFonts w:ascii="Times New Roman" w:hAnsi="Times New Roman" w:cs="Times New Roman"/>
        </w:rPr>
        <w:t>Ravnatelj rukovodi Muzejom.</w:t>
      </w:r>
    </w:p>
    <w:p w14:paraId="67981D67" w14:textId="77777777" w:rsidR="0046626E" w:rsidRDefault="0046626E" w:rsidP="0046626E">
      <w:pPr>
        <w:spacing w:after="0" w:line="240" w:lineRule="auto"/>
        <w:jc w:val="both"/>
        <w:rPr>
          <w:rFonts w:ascii="Times New Roman" w:hAnsi="Times New Roman" w:cs="Times New Roman"/>
        </w:rPr>
      </w:pPr>
    </w:p>
    <w:p w14:paraId="51ACE6DD" w14:textId="77777777" w:rsidR="0046626E" w:rsidRDefault="0046626E" w:rsidP="0046626E">
      <w:pPr>
        <w:spacing w:after="0" w:line="240" w:lineRule="auto"/>
        <w:jc w:val="center"/>
      </w:pPr>
      <w:r>
        <w:rPr>
          <w:rFonts w:ascii="Times New Roman" w:hAnsi="Times New Roman" w:cs="Times New Roman"/>
        </w:rPr>
        <w:t>Članak 35.</w:t>
      </w:r>
    </w:p>
    <w:p w14:paraId="71217C15" w14:textId="77777777" w:rsidR="0046626E" w:rsidRDefault="0046626E" w:rsidP="0046626E">
      <w:pPr>
        <w:spacing w:after="0" w:line="240" w:lineRule="auto"/>
        <w:jc w:val="both"/>
        <w:rPr>
          <w:rFonts w:ascii="Times New Roman" w:hAnsi="Times New Roman" w:cs="Times New Roman"/>
        </w:rPr>
      </w:pPr>
    </w:p>
    <w:p w14:paraId="2CA21CA1" w14:textId="77777777" w:rsidR="0046626E" w:rsidRDefault="0046626E" w:rsidP="0046626E">
      <w:pPr>
        <w:spacing w:after="0" w:line="240" w:lineRule="auto"/>
        <w:jc w:val="both"/>
      </w:pPr>
      <w:r>
        <w:rPr>
          <w:rFonts w:ascii="Times New Roman" w:hAnsi="Times New Roman" w:cs="Times New Roman"/>
        </w:rPr>
        <w:t>Ravnatelj Muzeja obavlja poslove utvrđene zakonom, drugim propisima, ovim Statutom i općim aktima Muzeja, a posebice:</w:t>
      </w:r>
    </w:p>
    <w:p w14:paraId="62310EA6" w14:textId="77777777" w:rsidR="0046626E" w:rsidRDefault="0046626E" w:rsidP="0046626E">
      <w:pPr>
        <w:spacing w:after="0" w:line="240" w:lineRule="auto"/>
        <w:jc w:val="both"/>
        <w:rPr>
          <w:rFonts w:ascii="Times New Roman" w:hAnsi="Times New Roman" w:cs="Times New Roman"/>
        </w:rPr>
      </w:pPr>
    </w:p>
    <w:p w14:paraId="0F0BDF0F" w14:textId="77777777" w:rsidR="0046626E" w:rsidRDefault="0046626E" w:rsidP="0046626E">
      <w:pPr>
        <w:spacing w:after="0" w:line="240" w:lineRule="auto"/>
        <w:jc w:val="both"/>
      </w:pPr>
      <w:r>
        <w:rPr>
          <w:rFonts w:ascii="Times New Roman" w:hAnsi="Times New Roman" w:cs="Times New Roman"/>
        </w:rPr>
        <w:t>-vodi stručni rad i poslovanje Muzeja,</w:t>
      </w:r>
    </w:p>
    <w:p w14:paraId="5578F360" w14:textId="77777777" w:rsidR="0046626E" w:rsidRDefault="0046626E" w:rsidP="0046626E">
      <w:pPr>
        <w:spacing w:after="0" w:line="240" w:lineRule="auto"/>
        <w:jc w:val="both"/>
      </w:pPr>
      <w:r>
        <w:rPr>
          <w:rFonts w:ascii="Times New Roman" w:hAnsi="Times New Roman" w:cs="Times New Roman"/>
        </w:rPr>
        <w:t>-odgovara za zakonitost rada Muzeja,</w:t>
      </w:r>
    </w:p>
    <w:p w14:paraId="1C1D9B2B" w14:textId="77777777" w:rsidR="0046626E" w:rsidRDefault="0046626E" w:rsidP="0046626E">
      <w:pPr>
        <w:spacing w:after="0" w:line="240" w:lineRule="auto"/>
        <w:jc w:val="both"/>
      </w:pPr>
      <w:r>
        <w:rPr>
          <w:rFonts w:ascii="Times New Roman" w:hAnsi="Times New Roman" w:cs="Times New Roman"/>
        </w:rPr>
        <w:t>-poduzima sve pravne radnje u ime i za račun Muzeja,</w:t>
      </w:r>
    </w:p>
    <w:p w14:paraId="36D68CAD" w14:textId="77777777" w:rsidR="0046626E" w:rsidRDefault="0046626E" w:rsidP="0046626E">
      <w:pPr>
        <w:spacing w:after="0" w:line="240" w:lineRule="auto"/>
        <w:jc w:val="both"/>
      </w:pPr>
      <w:r>
        <w:rPr>
          <w:rFonts w:ascii="Times New Roman" w:hAnsi="Times New Roman" w:cs="Times New Roman"/>
        </w:rPr>
        <w:t>-predlaže godišnji program rada Muzeja,</w:t>
      </w:r>
    </w:p>
    <w:p w14:paraId="5FDF8A55" w14:textId="77777777" w:rsidR="0046626E" w:rsidRDefault="0046626E" w:rsidP="0046626E">
      <w:pPr>
        <w:spacing w:after="0" w:line="240" w:lineRule="auto"/>
        <w:jc w:val="both"/>
      </w:pPr>
      <w:r>
        <w:rPr>
          <w:rFonts w:ascii="Times New Roman" w:hAnsi="Times New Roman" w:cs="Times New Roman"/>
        </w:rPr>
        <w:t>-podnosi izvješće o rezultatima rada i poslovanju Muzeja,</w:t>
      </w:r>
    </w:p>
    <w:p w14:paraId="1DCAD5A5" w14:textId="77777777" w:rsidR="0046626E" w:rsidRDefault="0046626E" w:rsidP="0046626E">
      <w:pPr>
        <w:spacing w:after="0" w:line="240" w:lineRule="auto"/>
        <w:jc w:val="both"/>
      </w:pPr>
      <w:r>
        <w:rPr>
          <w:rFonts w:ascii="Times New Roman" w:hAnsi="Times New Roman" w:cs="Times New Roman"/>
        </w:rPr>
        <w:t>-predlaže Statut, Pravilnik o unutarnjem ustrojstvu i načinu rada i druge opće akte Muzeja,</w:t>
      </w:r>
    </w:p>
    <w:p w14:paraId="0972CA99" w14:textId="77777777" w:rsidR="0046626E" w:rsidRDefault="0046626E" w:rsidP="0046626E">
      <w:pPr>
        <w:spacing w:after="0" w:line="240" w:lineRule="auto"/>
        <w:jc w:val="both"/>
      </w:pPr>
      <w:r>
        <w:rPr>
          <w:rFonts w:ascii="Times New Roman" w:hAnsi="Times New Roman" w:cs="Times New Roman"/>
        </w:rPr>
        <w:t>-provodi odluke Upravnog vijeća,</w:t>
      </w:r>
    </w:p>
    <w:p w14:paraId="13D31724" w14:textId="77777777" w:rsidR="0046626E" w:rsidRDefault="0046626E" w:rsidP="0046626E">
      <w:pPr>
        <w:spacing w:after="0" w:line="240" w:lineRule="auto"/>
        <w:jc w:val="both"/>
      </w:pPr>
      <w:r>
        <w:rPr>
          <w:rFonts w:ascii="Times New Roman" w:hAnsi="Times New Roman" w:cs="Times New Roman"/>
        </w:rPr>
        <w:lastRenderedPageBreak/>
        <w:t>-osigurava uvjete za rad Upravnog vijeća, sudjeluje u radu Upravnog vijeća i stručnih tijela Muzeja,</w:t>
      </w:r>
    </w:p>
    <w:p w14:paraId="242B8577" w14:textId="77777777" w:rsidR="0046626E" w:rsidRDefault="0046626E" w:rsidP="0046626E">
      <w:pPr>
        <w:spacing w:after="0" w:line="240" w:lineRule="auto"/>
        <w:jc w:val="both"/>
      </w:pPr>
      <w:r>
        <w:rPr>
          <w:rFonts w:ascii="Times New Roman" w:hAnsi="Times New Roman" w:cs="Times New Roman"/>
        </w:rPr>
        <w:t>-odlučuje o raspoređivanju djelatnika na radno mjesto,</w:t>
      </w:r>
    </w:p>
    <w:p w14:paraId="34ABE15A" w14:textId="77777777" w:rsidR="0046626E" w:rsidRDefault="0046626E" w:rsidP="0046626E">
      <w:pPr>
        <w:spacing w:after="0" w:line="240" w:lineRule="auto"/>
        <w:jc w:val="both"/>
      </w:pPr>
      <w:r>
        <w:rPr>
          <w:rFonts w:ascii="Times New Roman" w:hAnsi="Times New Roman" w:cs="Times New Roman"/>
        </w:rPr>
        <w:t>-odlučuje o raspoređivanju djelatnika Muzeja u prvom stupnju,</w:t>
      </w:r>
    </w:p>
    <w:p w14:paraId="40F0F93C" w14:textId="77777777" w:rsidR="0046626E" w:rsidRDefault="0046626E" w:rsidP="0046626E">
      <w:pPr>
        <w:spacing w:after="0" w:line="240" w:lineRule="auto"/>
        <w:jc w:val="both"/>
      </w:pPr>
      <w:r>
        <w:rPr>
          <w:rFonts w:ascii="Times New Roman" w:hAnsi="Times New Roman" w:cs="Times New Roman"/>
        </w:rPr>
        <w:t>-izdaje naloge djelatnicima o izvršavanju pojedinih poslova,</w:t>
      </w:r>
    </w:p>
    <w:p w14:paraId="77964DD5" w14:textId="77777777" w:rsidR="0046626E" w:rsidRDefault="0046626E" w:rsidP="0046626E">
      <w:pPr>
        <w:spacing w:after="0" w:line="240" w:lineRule="auto"/>
        <w:jc w:val="both"/>
      </w:pPr>
      <w:r>
        <w:rPr>
          <w:rFonts w:ascii="Times New Roman" w:hAnsi="Times New Roman" w:cs="Times New Roman"/>
        </w:rPr>
        <w:t>-odlučuje o sklapanju i prestanku ugovora o radu s muzejskim djelatnicima,</w:t>
      </w:r>
    </w:p>
    <w:p w14:paraId="5C34D8D1" w14:textId="77777777" w:rsidR="0046626E" w:rsidRDefault="0046626E" w:rsidP="0046626E">
      <w:pPr>
        <w:spacing w:after="0" w:line="240" w:lineRule="auto"/>
        <w:jc w:val="both"/>
      </w:pPr>
      <w:r>
        <w:rPr>
          <w:rFonts w:ascii="Times New Roman" w:hAnsi="Times New Roman" w:cs="Times New Roman"/>
        </w:rPr>
        <w:t>-sklapa ugovore o izvođenju investicijskih radova, nabavci opreme, osnovnih sredstava i donosi odluke o stjecanju i opterećivanju druge pokretne imovine, kada pojedinačna vrijednost ugovora o izvođenju investicijskih radova, odnosno pojedinačna vrijednost opreme, osnovnih sredstava i druge pokretne imovine iznosi 50.000,00 kuna,</w:t>
      </w:r>
    </w:p>
    <w:p w14:paraId="726EAE41" w14:textId="77777777" w:rsidR="0046626E" w:rsidRDefault="0046626E" w:rsidP="0046626E">
      <w:pPr>
        <w:spacing w:after="0" w:line="240" w:lineRule="auto"/>
        <w:jc w:val="both"/>
      </w:pPr>
      <w:r>
        <w:rPr>
          <w:rFonts w:ascii="Times New Roman" w:hAnsi="Times New Roman" w:cs="Times New Roman"/>
        </w:rPr>
        <w:t>-obavlja druge poslove utvrđene zakonom, drugim propisima, Statutom i općim aktima Muzeja.</w:t>
      </w:r>
    </w:p>
    <w:p w14:paraId="1B1FD5C6" w14:textId="77777777" w:rsidR="0046626E" w:rsidRDefault="0046626E" w:rsidP="0046626E">
      <w:pPr>
        <w:spacing w:after="0" w:line="240" w:lineRule="auto"/>
        <w:jc w:val="both"/>
        <w:rPr>
          <w:rFonts w:ascii="Times New Roman" w:hAnsi="Times New Roman" w:cs="Times New Roman"/>
        </w:rPr>
      </w:pPr>
    </w:p>
    <w:p w14:paraId="2F58BE9C" w14:textId="77777777" w:rsidR="0046626E" w:rsidRDefault="0046626E" w:rsidP="0046626E">
      <w:pPr>
        <w:spacing w:after="0" w:line="240" w:lineRule="auto"/>
        <w:jc w:val="both"/>
      </w:pPr>
      <w:r>
        <w:rPr>
          <w:rFonts w:ascii="Times New Roman" w:hAnsi="Times New Roman" w:cs="Times New Roman"/>
        </w:rPr>
        <w:t>Izvješće o radu i poslovanju Muzeja ravnatelj podnosi najmanje jednom godišnje Upravnom vijeću i osnivaču.</w:t>
      </w:r>
    </w:p>
    <w:p w14:paraId="7A952A8E" w14:textId="77777777" w:rsidR="0046626E" w:rsidRDefault="0046626E" w:rsidP="0046626E">
      <w:pPr>
        <w:spacing w:after="0" w:line="240" w:lineRule="auto"/>
        <w:jc w:val="both"/>
        <w:rPr>
          <w:rFonts w:ascii="Times New Roman" w:hAnsi="Times New Roman" w:cs="Times New Roman"/>
        </w:rPr>
      </w:pPr>
    </w:p>
    <w:p w14:paraId="478E7927" w14:textId="77777777" w:rsidR="0046626E" w:rsidRPr="008B3349" w:rsidRDefault="0046626E" w:rsidP="0046626E">
      <w:pPr>
        <w:spacing w:after="0" w:line="240" w:lineRule="auto"/>
        <w:jc w:val="center"/>
      </w:pPr>
      <w:r w:rsidRPr="008B3349">
        <w:rPr>
          <w:rFonts w:ascii="Times New Roman" w:hAnsi="Times New Roman" w:cs="Times New Roman"/>
        </w:rPr>
        <w:t>Članak 36.</w:t>
      </w:r>
    </w:p>
    <w:p w14:paraId="3FCAB8D7" w14:textId="77777777" w:rsidR="0046626E" w:rsidRPr="008B3349" w:rsidRDefault="0046626E" w:rsidP="0046626E">
      <w:pPr>
        <w:spacing w:after="0" w:line="240" w:lineRule="auto"/>
        <w:jc w:val="both"/>
        <w:rPr>
          <w:rFonts w:ascii="Times New Roman" w:hAnsi="Times New Roman" w:cs="Times New Roman"/>
        </w:rPr>
      </w:pPr>
    </w:p>
    <w:p w14:paraId="5F21EA9E" w14:textId="77777777" w:rsidR="0046626E" w:rsidRDefault="0046626E" w:rsidP="0046626E">
      <w:pPr>
        <w:spacing w:after="0" w:line="240" w:lineRule="auto"/>
        <w:jc w:val="both"/>
      </w:pPr>
      <w:r>
        <w:rPr>
          <w:rFonts w:ascii="Times New Roman" w:hAnsi="Times New Roman" w:cs="Times New Roman"/>
        </w:rPr>
        <w:t>Ravnateljem Muzeja može se, na temelju predloženog četverogodišnjeg programa rada, imenovati osoba koja ima završen sveučilišni diplomski studij ili integrirani preddiplomski i diplomski sveučilišni studij ili specijalistički diplomski stručni studij ili s njim izjednačen studij, najmanje pet godina rada u muzeju ili najmanje deset godina rada u kulturi, znanosti ili obrazovanju, odlikuje se stručnim, radnim i organizacijskim sposobnostima te ispunjava druge uvjete utvrđene statutom.</w:t>
      </w:r>
    </w:p>
    <w:p w14:paraId="3332996C" w14:textId="77777777" w:rsidR="0046626E" w:rsidRDefault="0046626E" w:rsidP="0046626E">
      <w:pPr>
        <w:spacing w:after="0" w:line="240" w:lineRule="auto"/>
        <w:jc w:val="both"/>
        <w:rPr>
          <w:rFonts w:ascii="Times New Roman" w:hAnsi="Times New Roman" w:cs="Times New Roman"/>
        </w:rPr>
      </w:pPr>
    </w:p>
    <w:p w14:paraId="37349EE6" w14:textId="77777777" w:rsidR="0046626E" w:rsidRDefault="0046626E" w:rsidP="0046626E">
      <w:pPr>
        <w:spacing w:after="0" w:line="240" w:lineRule="auto"/>
        <w:jc w:val="both"/>
      </w:pPr>
      <w:r>
        <w:rPr>
          <w:rFonts w:ascii="Times New Roman" w:hAnsi="Times New Roman" w:cs="Times New Roman"/>
        </w:rPr>
        <w:t>Iznimno, ako se na ponovljeni natječaj ne javi osoba koja ima propisane uvjete, na temelju predloženog četverogodišnjeg programa rada, za ravnatelja Muzeja može biti imenovana osoba koja ima završeno obrazovanje propisano stavkom 1. ovoga članka, jednu godinu rada u muzeju ili najmanje pet godina rada u kulturi, odlikuje se stručnim radnim i organizacijskim sposobnostima te ispunjava druge uvjete utvrđene statutom.</w:t>
      </w:r>
    </w:p>
    <w:p w14:paraId="78C0AF26" w14:textId="77777777" w:rsidR="0046626E" w:rsidRDefault="0046626E" w:rsidP="0046626E">
      <w:pPr>
        <w:spacing w:after="0" w:line="240" w:lineRule="auto"/>
        <w:jc w:val="both"/>
        <w:rPr>
          <w:rFonts w:ascii="Times New Roman" w:hAnsi="Times New Roman" w:cs="Times New Roman"/>
        </w:rPr>
      </w:pPr>
    </w:p>
    <w:p w14:paraId="130C3D98" w14:textId="77777777" w:rsidR="0046626E" w:rsidRDefault="0046626E" w:rsidP="0046626E">
      <w:pPr>
        <w:spacing w:after="0" w:line="240" w:lineRule="auto"/>
        <w:jc w:val="center"/>
      </w:pPr>
      <w:r>
        <w:rPr>
          <w:rFonts w:ascii="Times New Roman" w:hAnsi="Times New Roman" w:cs="Times New Roman"/>
        </w:rPr>
        <w:t>Članak 37.</w:t>
      </w:r>
    </w:p>
    <w:p w14:paraId="57A39C33" w14:textId="77777777" w:rsidR="0046626E" w:rsidRDefault="0046626E" w:rsidP="0046626E">
      <w:pPr>
        <w:spacing w:after="0" w:line="240" w:lineRule="auto"/>
        <w:jc w:val="both"/>
        <w:rPr>
          <w:rFonts w:ascii="Times New Roman" w:hAnsi="Times New Roman" w:cs="Times New Roman"/>
        </w:rPr>
      </w:pPr>
    </w:p>
    <w:p w14:paraId="3AAC4245" w14:textId="77777777" w:rsidR="0046626E" w:rsidRDefault="0046626E" w:rsidP="0046626E">
      <w:pPr>
        <w:spacing w:after="0" w:line="240" w:lineRule="auto"/>
        <w:jc w:val="both"/>
      </w:pPr>
      <w:r>
        <w:rPr>
          <w:rFonts w:ascii="Times New Roman" w:hAnsi="Times New Roman" w:cs="Times New Roman"/>
        </w:rPr>
        <w:t>Ravnatelj se bira na temelju javnog natječaja kojega raspisuje Upravno vijeće.</w:t>
      </w:r>
    </w:p>
    <w:p w14:paraId="7D772090" w14:textId="77777777" w:rsidR="0046626E" w:rsidRDefault="0046626E" w:rsidP="0046626E">
      <w:pPr>
        <w:spacing w:after="0" w:line="240" w:lineRule="auto"/>
        <w:jc w:val="both"/>
        <w:rPr>
          <w:rFonts w:ascii="Times New Roman" w:hAnsi="Times New Roman" w:cs="Times New Roman"/>
        </w:rPr>
      </w:pPr>
    </w:p>
    <w:p w14:paraId="5E2929CC" w14:textId="77777777" w:rsidR="0046626E" w:rsidRDefault="0046626E" w:rsidP="0046626E">
      <w:pPr>
        <w:spacing w:after="0" w:line="240" w:lineRule="auto"/>
        <w:jc w:val="both"/>
      </w:pPr>
      <w:r>
        <w:rPr>
          <w:rFonts w:ascii="Times New Roman" w:hAnsi="Times New Roman" w:cs="Times New Roman"/>
        </w:rPr>
        <w:t>Ravnatelja Muzeja imenuje i razrješava Gradsko vijeće Grada Karlovca.</w:t>
      </w:r>
    </w:p>
    <w:p w14:paraId="6C35701E" w14:textId="77777777" w:rsidR="0046626E" w:rsidRDefault="0046626E" w:rsidP="0046626E">
      <w:pPr>
        <w:spacing w:after="0" w:line="240" w:lineRule="auto"/>
        <w:jc w:val="both"/>
        <w:rPr>
          <w:rFonts w:ascii="Times New Roman" w:hAnsi="Times New Roman" w:cs="Times New Roman"/>
        </w:rPr>
      </w:pPr>
    </w:p>
    <w:p w14:paraId="591B1626" w14:textId="77777777" w:rsidR="0046626E" w:rsidRDefault="0046626E" w:rsidP="0046626E">
      <w:pPr>
        <w:spacing w:after="0" w:line="240" w:lineRule="auto"/>
        <w:jc w:val="both"/>
      </w:pPr>
      <w:r>
        <w:rPr>
          <w:rFonts w:ascii="Times New Roman" w:hAnsi="Times New Roman" w:cs="Times New Roman"/>
        </w:rPr>
        <w:t>Ravnatelj se imenuje na vrijeme od četiri godine. Ista osoba može ponovo bit imenovana ravnateljem.</w:t>
      </w:r>
    </w:p>
    <w:p w14:paraId="7F2D9554" w14:textId="77777777" w:rsidR="0046626E" w:rsidRDefault="0046626E" w:rsidP="0046626E">
      <w:pPr>
        <w:spacing w:after="0" w:line="240" w:lineRule="auto"/>
        <w:jc w:val="both"/>
        <w:rPr>
          <w:rFonts w:ascii="Times New Roman" w:hAnsi="Times New Roman" w:cs="Times New Roman"/>
        </w:rPr>
      </w:pPr>
    </w:p>
    <w:p w14:paraId="12C6BC71" w14:textId="77777777" w:rsidR="0046626E" w:rsidRDefault="0046626E" w:rsidP="0046626E">
      <w:pPr>
        <w:spacing w:after="0" w:line="240" w:lineRule="auto"/>
        <w:jc w:val="center"/>
      </w:pPr>
      <w:r>
        <w:rPr>
          <w:rFonts w:ascii="Times New Roman" w:hAnsi="Times New Roman" w:cs="Times New Roman"/>
        </w:rPr>
        <w:t>Članak 38.</w:t>
      </w:r>
    </w:p>
    <w:p w14:paraId="6D37F784" w14:textId="77777777" w:rsidR="0046626E" w:rsidRDefault="0046626E" w:rsidP="0046626E">
      <w:pPr>
        <w:spacing w:after="0" w:line="240" w:lineRule="auto"/>
        <w:jc w:val="both"/>
        <w:rPr>
          <w:rFonts w:ascii="Times New Roman" w:hAnsi="Times New Roman" w:cs="Times New Roman"/>
        </w:rPr>
      </w:pPr>
    </w:p>
    <w:p w14:paraId="171F7333" w14:textId="77777777" w:rsidR="0046626E" w:rsidRDefault="0046626E" w:rsidP="0046626E">
      <w:pPr>
        <w:spacing w:after="0" w:line="240" w:lineRule="auto"/>
        <w:jc w:val="both"/>
      </w:pPr>
      <w:r>
        <w:rPr>
          <w:rFonts w:ascii="Times New Roman" w:hAnsi="Times New Roman" w:cs="Times New Roman"/>
        </w:rPr>
        <w:t>Natječaj za imenovanje ravnatelja objavljuje se u javnim glasilima.</w:t>
      </w:r>
    </w:p>
    <w:p w14:paraId="2C9322E7" w14:textId="77777777" w:rsidR="0046626E" w:rsidRDefault="0046626E" w:rsidP="0046626E">
      <w:pPr>
        <w:spacing w:after="0" w:line="240" w:lineRule="auto"/>
        <w:jc w:val="both"/>
        <w:rPr>
          <w:rFonts w:ascii="Times New Roman" w:hAnsi="Times New Roman" w:cs="Times New Roman"/>
        </w:rPr>
      </w:pPr>
    </w:p>
    <w:p w14:paraId="23AEB450" w14:textId="77777777" w:rsidR="0046626E" w:rsidRDefault="0046626E" w:rsidP="0046626E">
      <w:pPr>
        <w:spacing w:after="0" w:line="240" w:lineRule="auto"/>
        <w:jc w:val="both"/>
      </w:pPr>
      <w:r>
        <w:rPr>
          <w:rFonts w:ascii="Times New Roman" w:hAnsi="Times New Roman" w:cs="Times New Roman"/>
        </w:rPr>
        <w:t>Natječaj traje 15 dana ako Upravno vijeće ne odredi duži rok.</w:t>
      </w:r>
    </w:p>
    <w:p w14:paraId="004823FA" w14:textId="77777777" w:rsidR="0046626E" w:rsidRDefault="0046626E" w:rsidP="0046626E">
      <w:pPr>
        <w:spacing w:after="0" w:line="240" w:lineRule="auto"/>
        <w:jc w:val="both"/>
        <w:rPr>
          <w:rFonts w:ascii="Times New Roman" w:hAnsi="Times New Roman" w:cs="Times New Roman"/>
        </w:rPr>
      </w:pPr>
    </w:p>
    <w:p w14:paraId="6A98E929" w14:textId="77777777" w:rsidR="0046626E" w:rsidRDefault="0046626E" w:rsidP="0046626E">
      <w:pPr>
        <w:spacing w:after="0" w:line="240" w:lineRule="auto"/>
        <w:jc w:val="both"/>
      </w:pPr>
      <w:r>
        <w:rPr>
          <w:rFonts w:ascii="Times New Roman" w:hAnsi="Times New Roman" w:cs="Times New Roman"/>
        </w:rPr>
        <w:t>Ravnatelja imenuje Gradsko vijeće Grada Karlovca na prijedlog Upravnog vijeća, uz prethodno pribavljeno mišljenje Stručnog vijeća i nadležnog kulturnog vijeća Grada Karlovca.</w:t>
      </w:r>
    </w:p>
    <w:p w14:paraId="0735C4B5" w14:textId="77777777" w:rsidR="0046626E" w:rsidRDefault="0046626E" w:rsidP="0046626E">
      <w:pPr>
        <w:spacing w:after="0" w:line="240" w:lineRule="auto"/>
        <w:jc w:val="both"/>
        <w:rPr>
          <w:rFonts w:ascii="Times New Roman" w:hAnsi="Times New Roman" w:cs="Times New Roman"/>
        </w:rPr>
      </w:pPr>
    </w:p>
    <w:p w14:paraId="34C80A74" w14:textId="77777777" w:rsidR="0046626E" w:rsidRDefault="0046626E" w:rsidP="0046626E">
      <w:pPr>
        <w:spacing w:after="0" w:line="240" w:lineRule="auto"/>
        <w:jc w:val="center"/>
      </w:pPr>
      <w:r>
        <w:rPr>
          <w:rFonts w:ascii="Times New Roman" w:hAnsi="Times New Roman" w:cs="Times New Roman"/>
        </w:rPr>
        <w:t>Članak 39.</w:t>
      </w:r>
    </w:p>
    <w:p w14:paraId="7945CE8B" w14:textId="77777777" w:rsidR="0046626E" w:rsidRDefault="0046626E" w:rsidP="0046626E">
      <w:pPr>
        <w:spacing w:after="0" w:line="240" w:lineRule="auto"/>
        <w:jc w:val="both"/>
        <w:rPr>
          <w:rFonts w:ascii="Times New Roman" w:hAnsi="Times New Roman" w:cs="Times New Roman"/>
        </w:rPr>
      </w:pPr>
    </w:p>
    <w:p w14:paraId="06119280" w14:textId="77777777" w:rsidR="0046626E" w:rsidRDefault="0046626E" w:rsidP="0046626E">
      <w:pPr>
        <w:spacing w:after="0" w:line="240" w:lineRule="auto"/>
        <w:jc w:val="both"/>
      </w:pPr>
      <w:r>
        <w:rPr>
          <w:rFonts w:ascii="Times New Roman" w:hAnsi="Times New Roman" w:cs="Times New Roman"/>
        </w:rPr>
        <w:t>Svi kandidati izvješćuju se o izboru u roku od 45 dana od dana isteka roka za podnošenje prijava.</w:t>
      </w:r>
    </w:p>
    <w:p w14:paraId="6B2DF078" w14:textId="77777777" w:rsidR="0046626E" w:rsidRDefault="0046626E" w:rsidP="0046626E">
      <w:pPr>
        <w:spacing w:after="0" w:line="240" w:lineRule="auto"/>
        <w:jc w:val="both"/>
        <w:rPr>
          <w:rFonts w:ascii="Times New Roman" w:hAnsi="Times New Roman" w:cs="Times New Roman"/>
        </w:rPr>
      </w:pPr>
    </w:p>
    <w:p w14:paraId="5C6F1FBB" w14:textId="77777777" w:rsidR="0046626E" w:rsidRDefault="0046626E" w:rsidP="0046626E">
      <w:pPr>
        <w:spacing w:after="0" w:line="240" w:lineRule="auto"/>
        <w:jc w:val="both"/>
      </w:pPr>
      <w:r>
        <w:rPr>
          <w:rFonts w:ascii="Times New Roman" w:hAnsi="Times New Roman" w:cs="Times New Roman"/>
        </w:rPr>
        <w:t>Osoba koja je podnijela prijavu za natječaj može pobijati tužbom Općinskom sudu odluku o imenovanju zbog bitne povrede postupka ili zbog toga što izabrani kandidat ne ispunjava uvjete koji su objavljeni u natječaju.</w:t>
      </w:r>
    </w:p>
    <w:p w14:paraId="2E2137C1" w14:textId="77777777" w:rsidR="0046626E" w:rsidRDefault="0046626E" w:rsidP="0046626E">
      <w:pPr>
        <w:spacing w:after="0" w:line="240" w:lineRule="auto"/>
        <w:jc w:val="both"/>
        <w:rPr>
          <w:rFonts w:ascii="Times New Roman" w:hAnsi="Times New Roman" w:cs="Times New Roman"/>
        </w:rPr>
      </w:pPr>
    </w:p>
    <w:p w14:paraId="41F1CB00" w14:textId="77777777" w:rsidR="0046626E" w:rsidRDefault="0046626E" w:rsidP="0046626E">
      <w:pPr>
        <w:spacing w:after="0" w:line="240" w:lineRule="auto"/>
        <w:jc w:val="center"/>
        <w:rPr>
          <w:rFonts w:ascii="Times New Roman" w:hAnsi="Times New Roman" w:cs="Times New Roman"/>
        </w:rPr>
      </w:pPr>
    </w:p>
    <w:p w14:paraId="4B64B364" w14:textId="77777777" w:rsidR="0046626E" w:rsidRDefault="0046626E" w:rsidP="0046626E">
      <w:pPr>
        <w:spacing w:after="0" w:line="240" w:lineRule="auto"/>
        <w:jc w:val="center"/>
      </w:pPr>
      <w:r>
        <w:rPr>
          <w:rFonts w:ascii="Times New Roman" w:hAnsi="Times New Roman" w:cs="Times New Roman"/>
        </w:rPr>
        <w:lastRenderedPageBreak/>
        <w:t>Članak 40.</w:t>
      </w:r>
    </w:p>
    <w:p w14:paraId="7142D9B8" w14:textId="77777777" w:rsidR="0046626E" w:rsidRDefault="0046626E" w:rsidP="0046626E">
      <w:pPr>
        <w:spacing w:after="0" w:line="240" w:lineRule="auto"/>
        <w:jc w:val="both"/>
        <w:rPr>
          <w:rFonts w:ascii="Times New Roman" w:hAnsi="Times New Roman" w:cs="Times New Roman"/>
        </w:rPr>
      </w:pPr>
    </w:p>
    <w:p w14:paraId="2CA7523E" w14:textId="77777777" w:rsidR="0046626E" w:rsidRDefault="0046626E" w:rsidP="0046626E">
      <w:pPr>
        <w:spacing w:after="0" w:line="240" w:lineRule="auto"/>
        <w:jc w:val="both"/>
      </w:pPr>
      <w:r>
        <w:rPr>
          <w:rFonts w:ascii="Times New Roman" w:hAnsi="Times New Roman" w:cs="Times New Roman"/>
        </w:rPr>
        <w:t>Ako se na raspisani natječaj nitko ne prijavi ili nitko od prijavljenih kandidata ne bude imenovan, natječaj će se ponoviti.</w:t>
      </w:r>
    </w:p>
    <w:p w14:paraId="2A0AEBAB" w14:textId="77777777" w:rsidR="0046626E" w:rsidRDefault="0046626E" w:rsidP="0046626E">
      <w:pPr>
        <w:spacing w:after="0" w:line="240" w:lineRule="auto"/>
        <w:jc w:val="both"/>
        <w:rPr>
          <w:rFonts w:ascii="Times New Roman" w:hAnsi="Times New Roman" w:cs="Times New Roman"/>
        </w:rPr>
      </w:pPr>
    </w:p>
    <w:p w14:paraId="7FFFBC1C" w14:textId="77777777" w:rsidR="0046626E" w:rsidRDefault="0046626E" w:rsidP="0046626E">
      <w:pPr>
        <w:spacing w:after="0" w:line="240" w:lineRule="auto"/>
        <w:jc w:val="center"/>
      </w:pPr>
      <w:r>
        <w:rPr>
          <w:rFonts w:ascii="Times New Roman" w:hAnsi="Times New Roman" w:cs="Times New Roman"/>
        </w:rPr>
        <w:t>Članak 41.</w:t>
      </w:r>
    </w:p>
    <w:p w14:paraId="10E078D5" w14:textId="77777777" w:rsidR="0046626E" w:rsidRDefault="0046626E" w:rsidP="0046626E">
      <w:pPr>
        <w:spacing w:after="0" w:line="240" w:lineRule="auto"/>
        <w:jc w:val="both"/>
        <w:rPr>
          <w:rFonts w:ascii="Times New Roman" w:hAnsi="Times New Roman" w:cs="Times New Roman"/>
        </w:rPr>
      </w:pPr>
    </w:p>
    <w:p w14:paraId="0E884432" w14:textId="77777777" w:rsidR="0046626E" w:rsidRDefault="0046626E" w:rsidP="0046626E">
      <w:pPr>
        <w:spacing w:after="0" w:line="240" w:lineRule="auto"/>
        <w:jc w:val="both"/>
        <w:rPr>
          <w:rFonts w:ascii="Times New Roman" w:hAnsi="Times New Roman" w:cs="Times New Roman"/>
        </w:rPr>
      </w:pPr>
    </w:p>
    <w:p w14:paraId="1CACEA37" w14:textId="77777777" w:rsidR="0046626E" w:rsidRDefault="0046626E" w:rsidP="0046626E">
      <w:pPr>
        <w:spacing w:after="0" w:line="240" w:lineRule="auto"/>
        <w:jc w:val="both"/>
      </w:pPr>
      <w:r>
        <w:rPr>
          <w:rFonts w:ascii="Times New Roman" w:hAnsi="Times New Roman" w:cs="Times New Roman"/>
        </w:rPr>
        <w:t>Ravnatelj Muzeja može biti razriješen prije isteka roka na koji je imenovan u sljedećim slučajevima:</w:t>
      </w:r>
    </w:p>
    <w:p w14:paraId="30A1EE5D" w14:textId="77777777" w:rsidR="0046626E" w:rsidRDefault="0046626E" w:rsidP="0046626E">
      <w:pPr>
        <w:spacing w:after="0" w:line="240" w:lineRule="auto"/>
        <w:jc w:val="both"/>
      </w:pPr>
      <w:r>
        <w:rPr>
          <w:rFonts w:ascii="Times New Roman" w:hAnsi="Times New Roman" w:cs="Times New Roman"/>
        </w:rPr>
        <w:t>-ako sam zatraži razrješenje u skladu s ugovorom o radu,</w:t>
      </w:r>
    </w:p>
    <w:p w14:paraId="4F4229F8" w14:textId="77777777" w:rsidR="0046626E" w:rsidRDefault="0046626E" w:rsidP="0046626E">
      <w:pPr>
        <w:spacing w:after="0" w:line="240" w:lineRule="auto"/>
        <w:jc w:val="both"/>
      </w:pPr>
      <w:r>
        <w:rPr>
          <w:rFonts w:ascii="Times New Roman" w:hAnsi="Times New Roman" w:cs="Times New Roman"/>
        </w:rPr>
        <w:t>-ako nastanu takvi razlozi koji po posebnim propisima ili propisima kojima se uređuju radni odnosi dovode do prestanka ugovora o radu,</w:t>
      </w:r>
    </w:p>
    <w:p w14:paraId="3850F42C" w14:textId="77777777" w:rsidR="0046626E" w:rsidRDefault="0046626E" w:rsidP="0046626E">
      <w:pPr>
        <w:spacing w:after="0" w:line="240" w:lineRule="auto"/>
        <w:jc w:val="both"/>
      </w:pPr>
      <w:r>
        <w:rPr>
          <w:rFonts w:ascii="Times New Roman" w:hAnsi="Times New Roman" w:cs="Times New Roman"/>
        </w:rPr>
        <w:t>-ako ravnatelj Muzeja ne postupa po propisima i općim aktima Muzeja, ili neosnovano ne izvršava odluke tijela Muzeja ili postupa protivno njima,</w:t>
      </w:r>
    </w:p>
    <w:p w14:paraId="14B4171A" w14:textId="77777777" w:rsidR="0046626E" w:rsidRDefault="0046626E" w:rsidP="0046626E">
      <w:pPr>
        <w:spacing w:after="0" w:line="240" w:lineRule="auto"/>
        <w:jc w:val="both"/>
      </w:pPr>
      <w:r>
        <w:rPr>
          <w:rFonts w:ascii="Times New Roman" w:hAnsi="Times New Roman" w:cs="Times New Roman"/>
        </w:rPr>
        <w:t>-ako ravnatelj Muzeja svojim nesavjesnim ili nepravilnim radom prouzroči Muzeju veću štetu ili ako zanemaruje ili nesavjesno obavlja svoje dužnosti tako da su nastale ili mogu nastati veće smetnje u obavljanju djelatnosti Muzeja.</w:t>
      </w:r>
    </w:p>
    <w:p w14:paraId="5BE6EF20" w14:textId="77777777" w:rsidR="0046626E" w:rsidRDefault="0046626E" w:rsidP="0046626E">
      <w:pPr>
        <w:spacing w:after="0" w:line="240" w:lineRule="auto"/>
        <w:jc w:val="both"/>
        <w:rPr>
          <w:rFonts w:ascii="Times New Roman" w:hAnsi="Times New Roman" w:cs="Times New Roman"/>
        </w:rPr>
      </w:pPr>
    </w:p>
    <w:p w14:paraId="45707EAF" w14:textId="77777777" w:rsidR="0046626E" w:rsidRDefault="0046626E" w:rsidP="0046626E">
      <w:pPr>
        <w:spacing w:after="0" w:line="240" w:lineRule="auto"/>
        <w:jc w:val="both"/>
      </w:pPr>
      <w:r>
        <w:rPr>
          <w:rFonts w:ascii="Times New Roman" w:hAnsi="Times New Roman" w:cs="Times New Roman"/>
        </w:rPr>
        <w:t>Prije donošenja odluke o razrješenju, ravnatelju Muzeja se mora dati mogućnost da se izjasni o razlozima za razrješenje.</w:t>
      </w:r>
    </w:p>
    <w:p w14:paraId="07B8D42C" w14:textId="77777777" w:rsidR="0046626E" w:rsidRDefault="0046626E" w:rsidP="0046626E">
      <w:pPr>
        <w:spacing w:after="0" w:line="240" w:lineRule="auto"/>
        <w:jc w:val="both"/>
        <w:rPr>
          <w:rFonts w:ascii="Times New Roman" w:hAnsi="Times New Roman" w:cs="Times New Roman"/>
        </w:rPr>
      </w:pPr>
    </w:p>
    <w:p w14:paraId="58B0523B" w14:textId="77777777" w:rsidR="0046626E" w:rsidRDefault="0046626E" w:rsidP="0046626E">
      <w:pPr>
        <w:spacing w:after="0" w:line="240" w:lineRule="auto"/>
        <w:jc w:val="both"/>
      </w:pPr>
      <w:r>
        <w:rPr>
          <w:rFonts w:ascii="Times New Roman" w:hAnsi="Times New Roman" w:cs="Times New Roman"/>
        </w:rPr>
        <w:t>Kada Gradsko vijeće Grada Karlovca donese odluku o razrješenju ravnatelja zbog neispunjavanja obveza utvrđenih zakonom, dugim propisima i općim aktima Muzeja, imenuje i vršitelja dužnosti ravnatelja do imenovanja ravnatelja, ali najduže do godinu dana.</w:t>
      </w:r>
    </w:p>
    <w:p w14:paraId="7F4F8EC0" w14:textId="77777777" w:rsidR="0046626E" w:rsidRDefault="0046626E" w:rsidP="0046626E">
      <w:pPr>
        <w:spacing w:after="0" w:line="240" w:lineRule="auto"/>
        <w:jc w:val="both"/>
        <w:rPr>
          <w:rFonts w:ascii="Times New Roman" w:hAnsi="Times New Roman" w:cs="Times New Roman"/>
        </w:rPr>
      </w:pPr>
    </w:p>
    <w:p w14:paraId="2A245C7A" w14:textId="77777777" w:rsidR="0046626E" w:rsidRDefault="0046626E" w:rsidP="0046626E">
      <w:pPr>
        <w:spacing w:after="0" w:line="240" w:lineRule="auto"/>
        <w:jc w:val="both"/>
      </w:pPr>
      <w:r>
        <w:rPr>
          <w:rFonts w:ascii="Times New Roman" w:hAnsi="Times New Roman" w:cs="Times New Roman"/>
        </w:rPr>
        <w:t>Razriješeni ravnatelj može protiv odluke o razrješenju tužbom tražiti sudsku zaštitu svojeg prava, ako smatra da je povrijeđen propisani postupak i da je ta povreda mogla bitno utjecati na odluku, ili da nisu postojali razlozi za razrješenje propisani zakonom i Statutom.</w:t>
      </w:r>
    </w:p>
    <w:p w14:paraId="4FFC908E" w14:textId="77777777" w:rsidR="0046626E" w:rsidRDefault="0046626E" w:rsidP="0046626E">
      <w:pPr>
        <w:spacing w:after="0" w:line="240" w:lineRule="auto"/>
        <w:jc w:val="both"/>
        <w:rPr>
          <w:rFonts w:ascii="Times New Roman" w:hAnsi="Times New Roman" w:cs="Times New Roman"/>
        </w:rPr>
      </w:pPr>
    </w:p>
    <w:p w14:paraId="2742886E" w14:textId="77777777" w:rsidR="0046626E" w:rsidRDefault="0046626E" w:rsidP="0046626E">
      <w:pPr>
        <w:spacing w:after="0" w:line="240" w:lineRule="auto"/>
        <w:jc w:val="center"/>
      </w:pPr>
      <w:r>
        <w:rPr>
          <w:rFonts w:ascii="Times New Roman" w:hAnsi="Times New Roman" w:cs="Times New Roman"/>
        </w:rPr>
        <w:t>Članak 42.</w:t>
      </w:r>
    </w:p>
    <w:p w14:paraId="3E78AC91" w14:textId="77777777" w:rsidR="0046626E" w:rsidRDefault="0046626E" w:rsidP="0046626E">
      <w:pPr>
        <w:spacing w:after="0" w:line="240" w:lineRule="auto"/>
        <w:jc w:val="both"/>
        <w:rPr>
          <w:rFonts w:ascii="Times New Roman" w:hAnsi="Times New Roman" w:cs="Times New Roman"/>
        </w:rPr>
      </w:pPr>
    </w:p>
    <w:p w14:paraId="368110E4" w14:textId="77777777" w:rsidR="0046626E" w:rsidRDefault="0046626E" w:rsidP="0046626E">
      <w:pPr>
        <w:spacing w:after="0" w:line="240" w:lineRule="auto"/>
        <w:jc w:val="both"/>
        <w:rPr>
          <w:rFonts w:ascii="Times New Roman" w:hAnsi="Times New Roman" w:cs="Times New Roman"/>
        </w:rPr>
      </w:pPr>
    </w:p>
    <w:p w14:paraId="1071C8FB" w14:textId="77777777" w:rsidR="0046626E" w:rsidRDefault="0046626E" w:rsidP="0046626E">
      <w:pPr>
        <w:spacing w:after="0" w:line="240" w:lineRule="auto"/>
        <w:jc w:val="both"/>
      </w:pPr>
      <w:r>
        <w:rPr>
          <w:rFonts w:ascii="Times New Roman" w:hAnsi="Times New Roman" w:cs="Times New Roman"/>
        </w:rPr>
        <w:t>U slučaju razrješenja ravnatelja sukladno članku 41. ovog Statuta, Upravno vijeće je dužno raspisati natječaj za ravnatelja u roku od trideset dana od dana imenovanja vršitelja dužnosti ravnatelja.</w:t>
      </w:r>
    </w:p>
    <w:p w14:paraId="783809F7" w14:textId="77777777" w:rsidR="0046626E" w:rsidRPr="008B3349" w:rsidRDefault="0046626E" w:rsidP="0046626E">
      <w:pPr>
        <w:spacing w:after="0" w:line="240" w:lineRule="auto"/>
        <w:jc w:val="both"/>
        <w:rPr>
          <w:rFonts w:ascii="Times New Roman" w:hAnsi="Times New Roman" w:cs="Times New Roman"/>
          <w:b/>
        </w:rPr>
      </w:pPr>
    </w:p>
    <w:p w14:paraId="18E33F32" w14:textId="77777777" w:rsidR="0046626E" w:rsidRPr="008B3349" w:rsidRDefault="0046626E" w:rsidP="0046626E">
      <w:pPr>
        <w:spacing w:after="0" w:line="240" w:lineRule="auto"/>
        <w:jc w:val="center"/>
        <w:rPr>
          <w:b/>
        </w:rPr>
      </w:pPr>
      <w:r w:rsidRPr="008B3349">
        <w:rPr>
          <w:rFonts w:ascii="Times New Roman" w:hAnsi="Times New Roman" w:cs="Times New Roman"/>
          <w:b/>
        </w:rPr>
        <w:t>3. STRUČNA TIJELA MUZEJA</w:t>
      </w:r>
    </w:p>
    <w:p w14:paraId="60FC1B62" w14:textId="77777777" w:rsidR="0046626E" w:rsidRDefault="0046626E" w:rsidP="0046626E">
      <w:pPr>
        <w:spacing w:after="0" w:line="240" w:lineRule="auto"/>
        <w:jc w:val="both"/>
        <w:rPr>
          <w:rFonts w:ascii="Times New Roman" w:hAnsi="Times New Roman" w:cs="Times New Roman"/>
        </w:rPr>
      </w:pPr>
    </w:p>
    <w:p w14:paraId="42B35D9C" w14:textId="77777777" w:rsidR="0046626E" w:rsidRDefault="0046626E" w:rsidP="0046626E">
      <w:pPr>
        <w:spacing w:after="0" w:line="240" w:lineRule="auto"/>
        <w:jc w:val="center"/>
      </w:pPr>
      <w:r>
        <w:rPr>
          <w:rFonts w:ascii="Times New Roman" w:hAnsi="Times New Roman" w:cs="Times New Roman"/>
        </w:rPr>
        <w:t>Članak 43.</w:t>
      </w:r>
    </w:p>
    <w:p w14:paraId="761B0FCC" w14:textId="77777777" w:rsidR="0046626E" w:rsidRDefault="0046626E" w:rsidP="0046626E">
      <w:pPr>
        <w:spacing w:after="0" w:line="240" w:lineRule="auto"/>
        <w:jc w:val="both"/>
        <w:rPr>
          <w:rFonts w:ascii="Times New Roman" w:hAnsi="Times New Roman" w:cs="Times New Roman"/>
        </w:rPr>
      </w:pPr>
    </w:p>
    <w:p w14:paraId="0739F50E" w14:textId="77777777" w:rsidR="0046626E" w:rsidRDefault="0046626E" w:rsidP="0046626E">
      <w:pPr>
        <w:spacing w:after="0" w:line="240" w:lineRule="auto"/>
        <w:jc w:val="both"/>
      </w:pPr>
      <w:r>
        <w:rPr>
          <w:rFonts w:ascii="Times New Roman" w:hAnsi="Times New Roman" w:cs="Times New Roman"/>
        </w:rPr>
        <w:t>Stručno tijelo Muzeja je Stručno vijeće.</w:t>
      </w:r>
    </w:p>
    <w:p w14:paraId="557ADBF2" w14:textId="77777777" w:rsidR="0046626E" w:rsidRDefault="0046626E" w:rsidP="0046626E">
      <w:pPr>
        <w:spacing w:after="0" w:line="240" w:lineRule="auto"/>
        <w:jc w:val="both"/>
        <w:rPr>
          <w:rFonts w:ascii="Times New Roman" w:hAnsi="Times New Roman" w:cs="Times New Roman"/>
        </w:rPr>
      </w:pPr>
    </w:p>
    <w:p w14:paraId="6554C627" w14:textId="77777777" w:rsidR="0046626E" w:rsidRDefault="0046626E" w:rsidP="0046626E">
      <w:pPr>
        <w:spacing w:after="0" w:line="240" w:lineRule="auto"/>
        <w:jc w:val="center"/>
      </w:pPr>
      <w:r>
        <w:rPr>
          <w:rFonts w:ascii="Times New Roman" w:hAnsi="Times New Roman" w:cs="Times New Roman"/>
        </w:rPr>
        <w:t>Članak 44.</w:t>
      </w:r>
    </w:p>
    <w:p w14:paraId="0042ADF3" w14:textId="77777777" w:rsidR="0046626E" w:rsidRDefault="0046626E" w:rsidP="0046626E">
      <w:pPr>
        <w:spacing w:after="0" w:line="240" w:lineRule="auto"/>
        <w:jc w:val="both"/>
        <w:rPr>
          <w:rFonts w:ascii="Times New Roman" w:hAnsi="Times New Roman" w:cs="Times New Roman"/>
        </w:rPr>
      </w:pPr>
    </w:p>
    <w:p w14:paraId="1917E659" w14:textId="77777777" w:rsidR="0046626E" w:rsidRDefault="0046626E" w:rsidP="0046626E">
      <w:pPr>
        <w:spacing w:after="0" w:line="240" w:lineRule="auto"/>
        <w:jc w:val="both"/>
      </w:pPr>
      <w:r>
        <w:rPr>
          <w:rFonts w:ascii="Times New Roman" w:hAnsi="Times New Roman" w:cs="Times New Roman"/>
        </w:rPr>
        <w:t>Stručno vijeće čini stručno muzejsko osoblje određeno zakonom o muzejima i ravnatelj Muzeja.</w:t>
      </w:r>
    </w:p>
    <w:p w14:paraId="44EC981C" w14:textId="77777777" w:rsidR="0046626E" w:rsidRDefault="0046626E" w:rsidP="0046626E">
      <w:pPr>
        <w:spacing w:after="0" w:line="240" w:lineRule="auto"/>
        <w:jc w:val="both"/>
        <w:rPr>
          <w:rFonts w:ascii="Times New Roman" w:hAnsi="Times New Roman" w:cs="Times New Roman"/>
        </w:rPr>
      </w:pPr>
    </w:p>
    <w:p w14:paraId="43943FB9" w14:textId="77777777" w:rsidR="0046626E" w:rsidRDefault="0046626E" w:rsidP="0046626E">
      <w:pPr>
        <w:spacing w:after="0" w:line="240" w:lineRule="auto"/>
        <w:jc w:val="both"/>
      </w:pPr>
      <w:r>
        <w:rPr>
          <w:rFonts w:ascii="Times New Roman" w:hAnsi="Times New Roman" w:cs="Times New Roman"/>
        </w:rPr>
        <w:t>Sjednicu Stručnog vijeća priprema, saziva i vodi ravnatelj Muzeja.</w:t>
      </w:r>
    </w:p>
    <w:p w14:paraId="295D6830" w14:textId="77777777" w:rsidR="0046626E" w:rsidRDefault="0046626E" w:rsidP="0046626E">
      <w:pPr>
        <w:spacing w:after="0" w:line="240" w:lineRule="auto"/>
        <w:jc w:val="both"/>
        <w:rPr>
          <w:rFonts w:ascii="Times New Roman" w:hAnsi="Times New Roman" w:cs="Times New Roman"/>
        </w:rPr>
      </w:pPr>
    </w:p>
    <w:p w14:paraId="7F72B3F4" w14:textId="77777777" w:rsidR="0046626E" w:rsidRDefault="0046626E" w:rsidP="0046626E">
      <w:pPr>
        <w:spacing w:after="0" w:line="240" w:lineRule="auto"/>
        <w:jc w:val="both"/>
      </w:pPr>
      <w:r>
        <w:rPr>
          <w:rFonts w:ascii="Times New Roman" w:hAnsi="Times New Roman" w:cs="Times New Roman"/>
        </w:rPr>
        <w:t>Ravnatelj je dužan sazvati sjednicu na pisani zahtjev najmanje trećine članova Stručnog vijeća.</w:t>
      </w:r>
    </w:p>
    <w:p w14:paraId="6E6E9285" w14:textId="77777777" w:rsidR="0046626E" w:rsidRDefault="0046626E" w:rsidP="0046626E">
      <w:pPr>
        <w:spacing w:after="0" w:line="240" w:lineRule="auto"/>
        <w:jc w:val="both"/>
        <w:rPr>
          <w:rFonts w:ascii="Times New Roman" w:hAnsi="Times New Roman" w:cs="Times New Roman"/>
        </w:rPr>
      </w:pPr>
    </w:p>
    <w:p w14:paraId="22F7F453" w14:textId="77777777" w:rsidR="0046626E" w:rsidRDefault="0046626E" w:rsidP="0046626E">
      <w:pPr>
        <w:spacing w:after="0" w:line="240" w:lineRule="auto"/>
        <w:jc w:val="both"/>
      </w:pPr>
      <w:r>
        <w:rPr>
          <w:rFonts w:ascii="Times New Roman" w:hAnsi="Times New Roman" w:cs="Times New Roman"/>
        </w:rPr>
        <w:t>Sjednice stručnog vijeća održavaju se prema potrebi, a najmanje jednom mjesečno.</w:t>
      </w:r>
    </w:p>
    <w:p w14:paraId="1D64DF4F" w14:textId="77777777" w:rsidR="0046626E" w:rsidRDefault="0046626E" w:rsidP="0046626E">
      <w:pPr>
        <w:spacing w:after="0" w:line="240" w:lineRule="auto"/>
        <w:jc w:val="both"/>
        <w:rPr>
          <w:rFonts w:ascii="Times New Roman" w:hAnsi="Times New Roman" w:cs="Times New Roman"/>
        </w:rPr>
      </w:pPr>
    </w:p>
    <w:p w14:paraId="41D7944B" w14:textId="77777777" w:rsidR="0046626E" w:rsidRDefault="0046626E" w:rsidP="0046626E">
      <w:pPr>
        <w:spacing w:after="0" w:line="240" w:lineRule="auto"/>
        <w:jc w:val="both"/>
      </w:pPr>
      <w:r>
        <w:rPr>
          <w:rFonts w:ascii="Times New Roman" w:hAnsi="Times New Roman" w:cs="Times New Roman"/>
        </w:rPr>
        <w:t>Stručno vijeće donosi odluke većinom glasova svih svojih članova.</w:t>
      </w:r>
    </w:p>
    <w:p w14:paraId="0660DCBD" w14:textId="77777777" w:rsidR="0046626E" w:rsidRDefault="0046626E" w:rsidP="0046626E">
      <w:pPr>
        <w:spacing w:after="0" w:line="240" w:lineRule="auto"/>
        <w:jc w:val="both"/>
        <w:rPr>
          <w:rFonts w:ascii="Times New Roman" w:hAnsi="Times New Roman" w:cs="Times New Roman"/>
        </w:rPr>
      </w:pPr>
    </w:p>
    <w:p w14:paraId="4D00E9D2" w14:textId="77777777" w:rsidR="0046626E" w:rsidRDefault="0046626E" w:rsidP="0046626E">
      <w:pPr>
        <w:spacing w:after="0" w:line="240" w:lineRule="auto"/>
        <w:jc w:val="both"/>
      </w:pPr>
      <w:r>
        <w:rPr>
          <w:rFonts w:ascii="Times New Roman" w:hAnsi="Times New Roman" w:cs="Times New Roman"/>
        </w:rPr>
        <w:lastRenderedPageBreak/>
        <w:t>Na sjednici Stručnog vijeća vodi se zapisnik koji sadrži podatke o vremenu i mjestu održavanja sjednice, prisutnim osobama, dnevnom redu, bitnim dijelovima rasprave pojedinih sudionika sjednice sa donesenim odlukama, itd. Zapisnik potpisuju ravnatelj i zapisničar.</w:t>
      </w:r>
    </w:p>
    <w:p w14:paraId="3716E8BE" w14:textId="77777777" w:rsidR="0046626E" w:rsidRDefault="0046626E" w:rsidP="0046626E">
      <w:pPr>
        <w:spacing w:after="0" w:line="240" w:lineRule="auto"/>
        <w:jc w:val="both"/>
        <w:rPr>
          <w:rFonts w:ascii="Times New Roman" w:hAnsi="Times New Roman" w:cs="Times New Roman"/>
        </w:rPr>
      </w:pPr>
    </w:p>
    <w:p w14:paraId="04EB977F" w14:textId="77777777" w:rsidR="0046626E" w:rsidRDefault="0046626E" w:rsidP="0046626E">
      <w:pPr>
        <w:spacing w:after="0" w:line="240" w:lineRule="auto"/>
        <w:jc w:val="center"/>
      </w:pPr>
      <w:r>
        <w:rPr>
          <w:rFonts w:ascii="Times New Roman" w:hAnsi="Times New Roman" w:cs="Times New Roman"/>
        </w:rPr>
        <w:t>Članak 45.</w:t>
      </w:r>
    </w:p>
    <w:p w14:paraId="5D1F87C6" w14:textId="77777777" w:rsidR="0046626E" w:rsidRDefault="0046626E" w:rsidP="0046626E">
      <w:pPr>
        <w:spacing w:after="0" w:line="240" w:lineRule="auto"/>
        <w:jc w:val="both"/>
        <w:rPr>
          <w:rFonts w:ascii="Times New Roman" w:hAnsi="Times New Roman" w:cs="Times New Roman"/>
        </w:rPr>
      </w:pPr>
    </w:p>
    <w:p w14:paraId="1DA8B051" w14:textId="77777777" w:rsidR="0046626E" w:rsidRDefault="0046626E" w:rsidP="0046626E">
      <w:pPr>
        <w:spacing w:after="0" w:line="240" w:lineRule="auto"/>
        <w:jc w:val="both"/>
      </w:pPr>
      <w:r>
        <w:rPr>
          <w:rFonts w:ascii="Times New Roman" w:hAnsi="Times New Roman" w:cs="Times New Roman"/>
        </w:rPr>
        <w:t>Stručno vijeće raspravlja o stručnim pitanjima rada Muzeja, razmatra i predlaže programe rada, razmatra izvješće o radu, daje mišljenja i prijedloge u vezi s razvojem djelatnosti te obavlja i druge stručne poslove u skladu sa statutom muzeja.</w:t>
      </w:r>
    </w:p>
    <w:p w14:paraId="6B80D0CA" w14:textId="77777777" w:rsidR="0046626E" w:rsidRDefault="0046626E" w:rsidP="0046626E">
      <w:pPr>
        <w:spacing w:after="0" w:line="240" w:lineRule="auto"/>
        <w:jc w:val="both"/>
        <w:rPr>
          <w:rFonts w:ascii="Times New Roman" w:hAnsi="Times New Roman" w:cs="Times New Roman"/>
        </w:rPr>
      </w:pPr>
    </w:p>
    <w:p w14:paraId="47D6CC85" w14:textId="77777777" w:rsidR="0046626E" w:rsidRDefault="0046626E" w:rsidP="0046626E">
      <w:pPr>
        <w:spacing w:after="0" w:line="240" w:lineRule="auto"/>
        <w:jc w:val="center"/>
      </w:pPr>
      <w:r>
        <w:rPr>
          <w:rFonts w:ascii="Times New Roman" w:hAnsi="Times New Roman" w:cs="Times New Roman"/>
        </w:rPr>
        <w:t>Članak 46.</w:t>
      </w:r>
    </w:p>
    <w:p w14:paraId="1670DCF7" w14:textId="77777777" w:rsidR="0046626E" w:rsidRDefault="0046626E" w:rsidP="0046626E">
      <w:pPr>
        <w:spacing w:after="0" w:line="240" w:lineRule="auto"/>
        <w:jc w:val="both"/>
        <w:rPr>
          <w:rFonts w:ascii="Times New Roman" w:hAnsi="Times New Roman" w:cs="Times New Roman"/>
        </w:rPr>
      </w:pPr>
    </w:p>
    <w:p w14:paraId="02D9B09F" w14:textId="77777777" w:rsidR="0046626E" w:rsidRDefault="0046626E" w:rsidP="0046626E">
      <w:pPr>
        <w:spacing w:after="0" w:line="240" w:lineRule="auto"/>
        <w:jc w:val="both"/>
      </w:pPr>
      <w:r>
        <w:rPr>
          <w:rFonts w:ascii="Times New Roman" w:hAnsi="Times New Roman" w:cs="Times New Roman"/>
        </w:rPr>
        <w:t>Radi razmatranja i rješavanja specifičnih pitanja vezanih uz rad Muzeja, ravnatelj kao i Upravno vijeće mogu osnivati savjetodavna stručna tijela.</w:t>
      </w:r>
    </w:p>
    <w:p w14:paraId="745982C6" w14:textId="77777777" w:rsidR="0046626E" w:rsidRDefault="0046626E" w:rsidP="0046626E">
      <w:pPr>
        <w:spacing w:after="0" w:line="240" w:lineRule="auto"/>
        <w:jc w:val="both"/>
        <w:rPr>
          <w:rFonts w:ascii="Times New Roman" w:hAnsi="Times New Roman" w:cs="Times New Roman"/>
        </w:rPr>
      </w:pPr>
    </w:p>
    <w:p w14:paraId="28FADCEB" w14:textId="77777777" w:rsidR="0046626E" w:rsidRPr="008B3349" w:rsidRDefault="0046626E" w:rsidP="0046626E">
      <w:pPr>
        <w:spacing w:after="0" w:line="240" w:lineRule="auto"/>
        <w:jc w:val="both"/>
        <w:rPr>
          <w:b/>
        </w:rPr>
      </w:pPr>
      <w:r>
        <w:rPr>
          <w:rFonts w:ascii="Times New Roman" w:hAnsi="Times New Roman" w:cs="Times New Roman"/>
        </w:rPr>
        <w:t>Sastav, djelokrug i nadležnost savjetodavnih stručnih tijela utvrđuju ravnatelj ili Upravno vijeće Muzeja odlukom o osnivanju tih tijela.</w:t>
      </w:r>
    </w:p>
    <w:p w14:paraId="3AF9FF02" w14:textId="77777777" w:rsidR="0046626E" w:rsidRPr="008B3349" w:rsidRDefault="0046626E" w:rsidP="0046626E">
      <w:pPr>
        <w:spacing w:after="0" w:line="240" w:lineRule="auto"/>
        <w:jc w:val="both"/>
        <w:rPr>
          <w:rFonts w:ascii="Times New Roman" w:hAnsi="Times New Roman" w:cs="Times New Roman"/>
          <w:b/>
        </w:rPr>
      </w:pPr>
    </w:p>
    <w:p w14:paraId="23B8CF30" w14:textId="77777777" w:rsidR="0046626E" w:rsidRPr="008B3349" w:rsidRDefault="0046626E" w:rsidP="0046626E">
      <w:pPr>
        <w:spacing w:after="0" w:line="240" w:lineRule="auto"/>
        <w:jc w:val="center"/>
        <w:rPr>
          <w:b/>
        </w:rPr>
      </w:pPr>
      <w:r w:rsidRPr="008B3349">
        <w:rPr>
          <w:rFonts w:ascii="Times New Roman" w:hAnsi="Times New Roman" w:cs="Times New Roman"/>
          <w:b/>
        </w:rPr>
        <w:t>VIII. RADNI ODNOSI</w:t>
      </w:r>
    </w:p>
    <w:p w14:paraId="03F127A7" w14:textId="77777777" w:rsidR="0046626E" w:rsidRDefault="0046626E" w:rsidP="0046626E">
      <w:pPr>
        <w:spacing w:after="0" w:line="240" w:lineRule="auto"/>
        <w:jc w:val="center"/>
        <w:rPr>
          <w:rFonts w:ascii="Times New Roman" w:hAnsi="Times New Roman" w:cs="Times New Roman"/>
        </w:rPr>
      </w:pPr>
    </w:p>
    <w:p w14:paraId="558AE285" w14:textId="77777777" w:rsidR="0046626E" w:rsidRDefault="0046626E" w:rsidP="0046626E">
      <w:pPr>
        <w:spacing w:after="0" w:line="240" w:lineRule="auto"/>
        <w:jc w:val="center"/>
      </w:pPr>
      <w:r>
        <w:rPr>
          <w:rFonts w:ascii="Times New Roman" w:hAnsi="Times New Roman" w:cs="Times New Roman"/>
        </w:rPr>
        <w:t>Članak 47.</w:t>
      </w:r>
    </w:p>
    <w:p w14:paraId="4C20F2A4" w14:textId="77777777" w:rsidR="0046626E" w:rsidRDefault="0046626E" w:rsidP="0046626E">
      <w:pPr>
        <w:spacing w:after="0" w:line="240" w:lineRule="auto"/>
        <w:jc w:val="both"/>
        <w:rPr>
          <w:rFonts w:ascii="Times New Roman" w:hAnsi="Times New Roman" w:cs="Times New Roman"/>
        </w:rPr>
      </w:pPr>
    </w:p>
    <w:p w14:paraId="27094DC1" w14:textId="77777777" w:rsidR="0046626E" w:rsidRDefault="0046626E" w:rsidP="0046626E">
      <w:pPr>
        <w:spacing w:after="0" w:line="240" w:lineRule="auto"/>
        <w:jc w:val="both"/>
      </w:pPr>
      <w:r>
        <w:rPr>
          <w:rFonts w:ascii="Times New Roman" w:hAnsi="Times New Roman" w:cs="Times New Roman"/>
        </w:rPr>
        <w:t>Radni odnosi u Muzeju uređuju se Zakonom o radu, Zakonom o muzejima i Kolektivnim ugovorom.</w:t>
      </w:r>
    </w:p>
    <w:p w14:paraId="2AF8A63A" w14:textId="77777777" w:rsidR="0046626E" w:rsidRPr="008B3349" w:rsidRDefault="0046626E" w:rsidP="0046626E">
      <w:pPr>
        <w:spacing w:after="0" w:line="240" w:lineRule="auto"/>
        <w:jc w:val="both"/>
        <w:rPr>
          <w:rFonts w:ascii="Times New Roman" w:hAnsi="Times New Roman" w:cs="Times New Roman"/>
          <w:b/>
        </w:rPr>
      </w:pPr>
    </w:p>
    <w:p w14:paraId="200DD2FE" w14:textId="77777777" w:rsidR="0046626E" w:rsidRPr="008B3349" w:rsidRDefault="0046626E" w:rsidP="0046626E">
      <w:pPr>
        <w:spacing w:after="0" w:line="240" w:lineRule="auto"/>
        <w:jc w:val="center"/>
        <w:rPr>
          <w:b/>
        </w:rPr>
      </w:pPr>
      <w:r w:rsidRPr="008B3349">
        <w:rPr>
          <w:rFonts w:ascii="Times New Roman" w:hAnsi="Times New Roman" w:cs="Times New Roman"/>
          <w:b/>
        </w:rPr>
        <w:t>IX. FINANCIJSKO POSLOVANJE</w:t>
      </w:r>
    </w:p>
    <w:p w14:paraId="4D641E88" w14:textId="77777777" w:rsidR="0046626E" w:rsidRDefault="0046626E" w:rsidP="0046626E">
      <w:pPr>
        <w:spacing w:after="0" w:line="240" w:lineRule="auto"/>
        <w:jc w:val="center"/>
        <w:rPr>
          <w:rFonts w:ascii="Times New Roman" w:hAnsi="Times New Roman" w:cs="Times New Roman"/>
        </w:rPr>
      </w:pPr>
    </w:p>
    <w:p w14:paraId="14F43375" w14:textId="77777777" w:rsidR="0046626E" w:rsidRDefault="0046626E" w:rsidP="0046626E">
      <w:pPr>
        <w:spacing w:after="0" w:line="240" w:lineRule="auto"/>
        <w:jc w:val="center"/>
      </w:pPr>
      <w:r>
        <w:rPr>
          <w:rFonts w:ascii="Times New Roman" w:hAnsi="Times New Roman" w:cs="Times New Roman"/>
        </w:rPr>
        <w:t>Članak 48.</w:t>
      </w:r>
    </w:p>
    <w:p w14:paraId="7766C021" w14:textId="77777777" w:rsidR="0046626E" w:rsidRDefault="0046626E" w:rsidP="0046626E">
      <w:pPr>
        <w:spacing w:after="0" w:line="240" w:lineRule="auto"/>
        <w:jc w:val="both"/>
        <w:rPr>
          <w:rFonts w:ascii="Times New Roman" w:hAnsi="Times New Roman" w:cs="Times New Roman"/>
        </w:rPr>
      </w:pPr>
    </w:p>
    <w:p w14:paraId="3BE5ADC5" w14:textId="77777777" w:rsidR="0046626E" w:rsidRDefault="0046626E" w:rsidP="0046626E">
      <w:pPr>
        <w:spacing w:after="0" w:line="240" w:lineRule="auto"/>
        <w:jc w:val="both"/>
      </w:pPr>
      <w:r>
        <w:rPr>
          <w:rFonts w:ascii="Times New Roman" w:hAnsi="Times New Roman" w:cs="Times New Roman"/>
        </w:rPr>
        <w:t>Sredstva za rad (prihod) Muzej ostvaruje iz gradskog proračuna, vlastitih prihoda, te drugih zakonom dopuštenih izvora.</w:t>
      </w:r>
    </w:p>
    <w:p w14:paraId="75483B1A" w14:textId="77777777" w:rsidR="0046626E" w:rsidRDefault="0046626E" w:rsidP="0046626E">
      <w:pPr>
        <w:spacing w:after="0" w:line="240" w:lineRule="auto"/>
        <w:jc w:val="both"/>
        <w:rPr>
          <w:rFonts w:ascii="Times New Roman" w:hAnsi="Times New Roman" w:cs="Times New Roman"/>
        </w:rPr>
      </w:pPr>
    </w:p>
    <w:p w14:paraId="6F103ACB" w14:textId="77777777" w:rsidR="0046626E" w:rsidRDefault="0046626E" w:rsidP="0046626E">
      <w:pPr>
        <w:spacing w:after="0" w:line="240" w:lineRule="auto"/>
        <w:jc w:val="center"/>
      </w:pPr>
      <w:r>
        <w:rPr>
          <w:rFonts w:ascii="Times New Roman" w:hAnsi="Times New Roman" w:cs="Times New Roman"/>
        </w:rPr>
        <w:t>Članak 49.</w:t>
      </w:r>
    </w:p>
    <w:p w14:paraId="5CAC82BE" w14:textId="77777777" w:rsidR="0046626E" w:rsidRDefault="0046626E" w:rsidP="0046626E">
      <w:pPr>
        <w:spacing w:after="0" w:line="240" w:lineRule="auto"/>
        <w:jc w:val="center"/>
        <w:rPr>
          <w:rFonts w:ascii="Times New Roman" w:hAnsi="Times New Roman" w:cs="Times New Roman"/>
        </w:rPr>
      </w:pPr>
    </w:p>
    <w:p w14:paraId="61209CBF" w14:textId="77777777" w:rsidR="0046626E" w:rsidRDefault="0046626E" w:rsidP="0046626E">
      <w:pPr>
        <w:spacing w:after="0" w:line="240" w:lineRule="auto"/>
        <w:jc w:val="both"/>
      </w:pPr>
      <w:r>
        <w:rPr>
          <w:rFonts w:ascii="Times New Roman" w:hAnsi="Times New Roman" w:cs="Times New Roman"/>
        </w:rPr>
        <w:t>Raspored sredstava za ostvarivanje godišnjeg programa rada te druge rashode Muzej utvrđuje godišnjim proračunom i odlukama za njegovo provođenje.</w:t>
      </w:r>
    </w:p>
    <w:p w14:paraId="3B2A308A" w14:textId="77777777" w:rsidR="0046626E" w:rsidRDefault="0046626E" w:rsidP="0046626E">
      <w:pPr>
        <w:spacing w:after="0" w:line="240" w:lineRule="auto"/>
        <w:jc w:val="both"/>
        <w:rPr>
          <w:rFonts w:ascii="Times New Roman" w:hAnsi="Times New Roman" w:cs="Times New Roman"/>
        </w:rPr>
      </w:pPr>
    </w:p>
    <w:p w14:paraId="5C950036" w14:textId="77777777" w:rsidR="0046626E" w:rsidRDefault="0046626E" w:rsidP="0046626E">
      <w:pPr>
        <w:spacing w:after="0" w:line="240" w:lineRule="auto"/>
        <w:jc w:val="both"/>
      </w:pPr>
      <w:proofErr w:type="spellStart"/>
      <w:r>
        <w:rPr>
          <w:rFonts w:ascii="Times New Roman" w:hAnsi="Times New Roman" w:cs="Times New Roman"/>
        </w:rPr>
        <w:t>Naredbodavatelj</w:t>
      </w:r>
      <w:proofErr w:type="spellEnd"/>
      <w:r>
        <w:rPr>
          <w:rFonts w:ascii="Times New Roman" w:hAnsi="Times New Roman" w:cs="Times New Roman"/>
        </w:rPr>
        <w:t xml:space="preserve"> za izvršenje godišnjeg proračuna je ravnatelj.</w:t>
      </w:r>
    </w:p>
    <w:p w14:paraId="5B360EE7" w14:textId="77777777" w:rsidR="0046626E" w:rsidRPr="008B3349" w:rsidRDefault="0046626E" w:rsidP="0046626E">
      <w:pPr>
        <w:spacing w:after="0" w:line="240" w:lineRule="auto"/>
        <w:jc w:val="both"/>
        <w:rPr>
          <w:rFonts w:ascii="Times New Roman" w:hAnsi="Times New Roman" w:cs="Times New Roman"/>
          <w:b/>
        </w:rPr>
      </w:pPr>
    </w:p>
    <w:p w14:paraId="43E6945A" w14:textId="77777777" w:rsidR="0046626E" w:rsidRPr="008B3349" w:rsidRDefault="0046626E" w:rsidP="0046626E">
      <w:pPr>
        <w:spacing w:after="0" w:line="240" w:lineRule="auto"/>
        <w:jc w:val="center"/>
        <w:rPr>
          <w:b/>
        </w:rPr>
      </w:pPr>
      <w:r w:rsidRPr="008B3349">
        <w:rPr>
          <w:rFonts w:ascii="Times New Roman" w:hAnsi="Times New Roman" w:cs="Times New Roman"/>
          <w:b/>
        </w:rPr>
        <w:t>X. OPĆI AKTI MUZEJA</w:t>
      </w:r>
    </w:p>
    <w:p w14:paraId="7FD611C4" w14:textId="77777777" w:rsidR="0046626E" w:rsidRDefault="0046626E" w:rsidP="0046626E">
      <w:pPr>
        <w:spacing w:after="0" w:line="240" w:lineRule="auto"/>
        <w:jc w:val="center"/>
        <w:rPr>
          <w:rFonts w:ascii="Times New Roman" w:hAnsi="Times New Roman" w:cs="Times New Roman"/>
        </w:rPr>
      </w:pPr>
    </w:p>
    <w:p w14:paraId="52747A92" w14:textId="77777777" w:rsidR="0046626E" w:rsidRDefault="0046626E" w:rsidP="0046626E">
      <w:pPr>
        <w:spacing w:after="0" w:line="240" w:lineRule="auto"/>
        <w:jc w:val="center"/>
      </w:pPr>
      <w:r>
        <w:rPr>
          <w:rFonts w:ascii="Times New Roman" w:hAnsi="Times New Roman" w:cs="Times New Roman"/>
        </w:rPr>
        <w:t>Članak 50.</w:t>
      </w:r>
    </w:p>
    <w:p w14:paraId="598F224E" w14:textId="77777777" w:rsidR="0046626E" w:rsidRDefault="0046626E" w:rsidP="0046626E">
      <w:pPr>
        <w:spacing w:after="0" w:line="240" w:lineRule="auto"/>
        <w:jc w:val="center"/>
      </w:pPr>
      <w:r>
        <w:rPr>
          <w:rFonts w:ascii="Times New Roman" w:eastAsia="Times New Roman" w:hAnsi="Times New Roman" w:cs="Times New Roman"/>
        </w:rPr>
        <w:t xml:space="preserve"> </w:t>
      </w:r>
    </w:p>
    <w:p w14:paraId="6324006C" w14:textId="77777777" w:rsidR="0046626E" w:rsidRDefault="0046626E" w:rsidP="0046626E">
      <w:pPr>
        <w:spacing w:after="0" w:line="240" w:lineRule="auto"/>
        <w:jc w:val="both"/>
      </w:pPr>
      <w:r>
        <w:rPr>
          <w:rFonts w:ascii="Times New Roman" w:hAnsi="Times New Roman" w:cs="Times New Roman"/>
        </w:rPr>
        <w:t>Muzej ima sljedeće pravne akte:</w:t>
      </w:r>
    </w:p>
    <w:p w14:paraId="77311343" w14:textId="77777777" w:rsidR="0046626E" w:rsidRDefault="0046626E" w:rsidP="0046626E">
      <w:pPr>
        <w:spacing w:after="0" w:line="240" w:lineRule="auto"/>
        <w:jc w:val="both"/>
      </w:pPr>
      <w:r>
        <w:rPr>
          <w:rFonts w:ascii="Times New Roman" w:hAnsi="Times New Roman" w:cs="Times New Roman"/>
        </w:rPr>
        <w:t>-Statut Muzeja grada Karlovca</w:t>
      </w:r>
    </w:p>
    <w:p w14:paraId="30BCDDFD" w14:textId="77777777" w:rsidR="0046626E" w:rsidRDefault="0046626E" w:rsidP="0046626E">
      <w:pPr>
        <w:spacing w:after="0" w:line="240" w:lineRule="auto"/>
        <w:jc w:val="both"/>
      </w:pPr>
      <w:r>
        <w:rPr>
          <w:rFonts w:ascii="Times New Roman" w:hAnsi="Times New Roman" w:cs="Times New Roman"/>
        </w:rPr>
        <w:t>-Pravilnik o unutarnjem ustrojstvu i načinu rada MGK-a</w:t>
      </w:r>
    </w:p>
    <w:p w14:paraId="589CF512" w14:textId="77777777" w:rsidR="0046626E" w:rsidRPr="003E1F3F" w:rsidRDefault="0046626E" w:rsidP="0046626E">
      <w:pPr>
        <w:spacing w:after="0" w:line="240" w:lineRule="auto"/>
        <w:jc w:val="both"/>
        <w:rPr>
          <w:color w:val="000000"/>
        </w:rPr>
      </w:pPr>
      <w:r>
        <w:rPr>
          <w:rFonts w:ascii="Times New Roman" w:hAnsi="Times New Roman" w:cs="Times New Roman"/>
        </w:rPr>
        <w:t xml:space="preserve">-Pravilnik o organiziranju izložbene djelatnosti </w:t>
      </w:r>
      <w:r w:rsidRPr="003E1F3F">
        <w:rPr>
          <w:rFonts w:ascii="Times New Roman" w:hAnsi="Times New Roman" w:cs="Times New Roman"/>
          <w:color w:val="000000"/>
        </w:rPr>
        <w:t xml:space="preserve">galerijskog odjela </w:t>
      </w:r>
      <w:r>
        <w:rPr>
          <w:rFonts w:ascii="Times New Roman" w:hAnsi="Times New Roman" w:cs="Times New Roman"/>
          <w:color w:val="000000"/>
        </w:rPr>
        <w:t>MGK</w:t>
      </w:r>
      <w:r w:rsidRPr="003E1F3F">
        <w:rPr>
          <w:rFonts w:ascii="Times New Roman" w:hAnsi="Times New Roman" w:cs="Times New Roman"/>
          <w:color w:val="000000"/>
        </w:rPr>
        <w:t xml:space="preserve"> u Galeriji "Vjekoslav Karas"</w:t>
      </w:r>
    </w:p>
    <w:p w14:paraId="18729C4B" w14:textId="77777777" w:rsidR="0046626E" w:rsidRDefault="0046626E" w:rsidP="0046626E">
      <w:pPr>
        <w:spacing w:after="0" w:line="240" w:lineRule="auto"/>
        <w:jc w:val="both"/>
      </w:pPr>
      <w:r>
        <w:rPr>
          <w:rFonts w:ascii="Times New Roman" w:hAnsi="Times New Roman" w:cs="Times New Roman"/>
        </w:rPr>
        <w:t>-Pravilnik o uvjetima pristupa muzejskim prostorima MGK-a</w:t>
      </w:r>
    </w:p>
    <w:p w14:paraId="7FE29A2C" w14:textId="77777777" w:rsidR="0046626E" w:rsidRDefault="0046626E" w:rsidP="0046626E">
      <w:pPr>
        <w:spacing w:after="0" w:line="240" w:lineRule="auto"/>
        <w:jc w:val="both"/>
      </w:pPr>
      <w:r>
        <w:rPr>
          <w:rFonts w:ascii="Times New Roman" w:hAnsi="Times New Roman" w:cs="Times New Roman"/>
        </w:rPr>
        <w:t>-Pravilnik o načinu i uvjetima uvida u muzejsku građu i muzejsku dokumentaciju MGK-a</w:t>
      </w:r>
    </w:p>
    <w:p w14:paraId="33417B47" w14:textId="77777777" w:rsidR="0046626E" w:rsidRDefault="0046626E" w:rsidP="0046626E">
      <w:pPr>
        <w:spacing w:after="0" w:line="240" w:lineRule="auto"/>
        <w:jc w:val="both"/>
      </w:pPr>
      <w:r>
        <w:rPr>
          <w:rFonts w:ascii="Times New Roman" w:hAnsi="Times New Roman" w:cs="Times New Roman"/>
        </w:rPr>
        <w:t>-Pravilnik o reviziji muzejske građe MGK-a</w:t>
      </w:r>
    </w:p>
    <w:p w14:paraId="72231ED8" w14:textId="77777777" w:rsidR="0046626E" w:rsidRDefault="0046626E" w:rsidP="0046626E">
      <w:pPr>
        <w:spacing w:after="0" w:line="240" w:lineRule="auto"/>
        <w:jc w:val="both"/>
      </w:pPr>
      <w:r>
        <w:rPr>
          <w:rFonts w:ascii="Times New Roman" w:hAnsi="Times New Roman" w:cs="Times New Roman"/>
        </w:rPr>
        <w:t xml:space="preserve">-Pravilnik o zaštiti arhivskog i </w:t>
      </w:r>
      <w:proofErr w:type="spellStart"/>
      <w:r>
        <w:rPr>
          <w:rFonts w:ascii="Times New Roman" w:hAnsi="Times New Roman" w:cs="Times New Roman"/>
        </w:rPr>
        <w:t>registraturnog</w:t>
      </w:r>
      <w:proofErr w:type="spellEnd"/>
      <w:r>
        <w:rPr>
          <w:rFonts w:ascii="Times New Roman" w:hAnsi="Times New Roman" w:cs="Times New Roman"/>
        </w:rPr>
        <w:t xml:space="preserve"> gradiva</w:t>
      </w:r>
    </w:p>
    <w:p w14:paraId="48632C52" w14:textId="77777777" w:rsidR="0046626E" w:rsidRDefault="0046626E" w:rsidP="0046626E">
      <w:pPr>
        <w:spacing w:after="0" w:line="240" w:lineRule="auto"/>
        <w:jc w:val="both"/>
      </w:pPr>
      <w:r>
        <w:rPr>
          <w:rFonts w:ascii="Times New Roman" w:hAnsi="Times New Roman" w:cs="Times New Roman"/>
        </w:rPr>
        <w:t>-Pravilnik o zaštiti od požara</w:t>
      </w:r>
    </w:p>
    <w:p w14:paraId="1FA81657" w14:textId="77777777" w:rsidR="0046626E" w:rsidRDefault="0046626E" w:rsidP="0046626E">
      <w:pPr>
        <w:spacing w:after="0" w:line="240" w:lineRule="auto"/>
        <w:jc w:val="both"/>
      </w:pPr>
      <w:r>
        <w:rPr>
          <w:rFonts w:ascii="Times New Roman" w:hAnsi="Times New Roman" w:cs="Times New Roman"/>
        </w:rPr>
        <w:t>-Pravilnik zaštite na radu</w:t>
      </w:r>
    </w:p>
    <w:p w14:paraId="0E6DC533" w14:textId="77777777" w:rsidR="0046626E" w:rsidRDefault="0046626E" w:rsidP="0046626E">
      <w:pPr>
        <w:spacing w:after="0" w:line="240" w:lineRule="auto"/>
        <w:jc w:val="both"/>
      </w:pPr>
      <w:r>
        <w:rPr>
          <w:rFonts w:ascii="Times New Roman" w:hAnsi="Times New Roman" w:cs="Times New Roman"/>
        </w:rPr>
        <w:t>-Druge opće akte sukladno zakonu i drugim propisima.</w:t>
      </w:r>
    </w:p>
    <w:p w14:paraId="2432F4D8" w14:textId="77777777" w:rsidR="0046626E" w:rsidRDefault="0046626E" w:rsidP="0046626E">
      <w:pPr>
        <w:spacing w:after="0" w:line="240" w:lineRule="auto"/>
        <w:jc w:val="both"/>
        <w:rPr>
          <w:rFonts w:ascii="Times New Roman" w:hAnsi="Times New Roman" w:cs="Times New Roman"/>
        </w:rPr>
      </w:pPr>
    </w:p>
    <w:p w14:paraId="51E7C89A" w14:textId="77777777" w:rsidR="0046626E" w:rsidRDefault="0046626E" w:rsidP="0046626E">
      <w:pPr>
        <w:spacing w:after="0" w:line="240" w:lineRule="auto"/>
        <w:jc w:val="center"/>
      </w:pPr>
      <w:r>
        <w:rPr>
          <w:rFonts w:ascii="Times New Roman" w:hAnsi="Times New Roman" w:cs="Times New Roman"/>
        </w:rPr>
        <w:lastRenderedPageBreak/>
        <w:t>Članak 51.</w:t>
      </w:r>
    </w:p>
    <w:p w14:paraId="44079662" w14:textId="77777777" w:rsidR="0046626E" w:rsidRDefault="0046626E" w:rsidP="0046626E">
      <w:pPr>
        <w:spacing w:after="0" w:line="240" w:lineRule="auto"/>
        <w:jc w:val="both"/>
        <w:rPr>
          <w:rFonts w:ascii="Times New Roman" w:hAnsi="Times New Roman" w:cs="Times New Roman"/>
        </w:rPr>
      </w:pPr>
    </w:p>
    <w:p w14:paraId="722110A7" w14:textId="77777777" w:rsidR="0046626E" w:rsidRDefault="0046626E" w:rsidP="0046626E">
      <w:pPr>
        <w:spacing w:after="0" w:line="240" w:lineRule="auto"/>
        <w:jc w:val="both"/>
      </w:pPr>
      <w:r>
        <w:rPr>
          <w:rFonts w:ascii="Times New Roman" w:hAnsi="Times New Roman" w:cs="Times New Roman"/>
        </w:rPr>
        <w:t>Opći akti Muzeja stupaju na snagu osmog dana od dana objave na oglasnoj ploči Muzeja.</w:t>
      </w:r>
    </w:p>
    <w:p w14:paraId="7988DBD0" w14:textId="77777777" w:rsidR="0046626E" w:rsidRDefault="0046626E" w:rsidP="0046626E">
      <w:pPr>
        <w:spacing w:after="0" w:line="240" w:lineRule="auto"/>
        <w:jc w:val="both"/>
        <w:rPr>
          <w:rFonts w:ascii="Times New Roman" w:hAnsi="Times New Roman" w:cs="Times New Roman"/>
        </w:rPr>
      </w:pPr>
    </w:p>
    <w:p w14:paraId="1265B23A" w14:textId="77777777" w:rsidR="0046626E" w:rsidRPr="008B3349" w:rsidRDefault="0046626E" w:rsidP="0046626E">
      <w:pPr>
        <w:spacing w:after="0" w:line="240" w:lineRule="auto"/>
        <w:jc w:val="center"/>
        <w:rPr>
          <w:b/>
        </w:rPr>
      </w:pPr>
      <w:r w:rsidRPr="008B3349">
        <w:rPr>
          <w:rFonts w:ascii="Times New Roman" w:hAnsi="Times New Roman" w:cs="Times New Roman"/>
          <w:b/>
        </w:rPr>
        <w:t>XI. ZAKONITOST RADA</w:t>
      </w:r>
    </w:p>
    <w:p w14:paraId="627311B1" w14:textId="77777777" w:rsidR="0046626E" w:rsidRDefault="0046626E" w:rsidP="0046626E">
      <w:pPr>
        <w:spacing w:after="0" w:line="240" w:lineRule="auto"/>
        <w:jc w:val="center"/>
        <w:rPr>
          <w:rFonts w:ascii="Times New Roman" w:hAnsi="Times New Roman" w:cs="Times New Roman"/>
        </w:rPr>
      </w:pPr>
    </w:p>
    <w:p w14:paraId="737A9D19" w14:textId="77777777" w:rsidR="0046626E" w:rsidRDefault="0046626E" w:rsidP="0046626E">
      <w:pPr>
        <w:spacing w:after="0" w:line="240" w:lineRule="auto"/>
        <w:jc w:val="center"/>
      </w:pPr>
      <w:r>
        <w:rPr>
          <w:rFonts w:ascii="Times New Roman" w:hAnsi="Times New Roman" w:cs="Times New Roman"/>
        </w:rPr>
        <w:t>Članak 52.</w:t>
      </w:r>
    </w:p>
    <w:p w14:paraId="41E9B434" w14:textId="77777777" w:rsidR="0046626E" w:rsidRDefault="0046626E" w:rsidP="0046626E">
      <w:pPr>
        <w:spacing w:after="0" w:line="240" w:lineRule="auto"/>
        <w:jc w:val="both"/>
        <w:rPr>
          <w:rFonts w:ascii="Times New Roman" w:hAnsi="Times New Roman" w:cs="Times New Roman"/>
        </w:rPr>
      </w:pPr>
    </w:p>
    <w:p w14:paraId="3DB30CED" w14:textId="77777777" w:rsidR="0046626E" w:rsidRPr="00A82389" w:rsidRDefault="0046626E" w:rsidP="0046626E">
      <w:pPr>
        <w:spacing w:after="0" w:line="240" w:lineRule="auto"/>
        <w:jc w:val="both"/>
      </w:pPr>
      <w:r>
        <w:rPr>
          <w:rFonts w:ascii="Times New Roman" w:hAnsi="Times New Roman" w:cs="Times New Roman"/>
        </w:rPr>
        <w:t xml:space="preserve">Nadzor nad zakonitošću rada i općih akata Muzeja obavlja ministarstvo nadležno </w:t>
      </w:r>
      <w:r w:rsidRPr="00A82389">
        <w:rPr>
          <w:rFonts w:ascii="Times New Roman" w:hAnsi="Times New Roman" w:cs="Times New Roman"/>
        </w:rPr>
        <w:t>za poslove kulture.</w:t>
      </w:r>
    </w:p>
    <w:p w14:paraId="1903B85E" w14:textId="77777777" w:rsidR="0046626E" w:rsidRDefault="0046626E" w:rsidP="0046626E">
      <w:pPr>
        <w:spacing w:after="0" w:line="240" w:lineRule="auto"/>
        <w:jc w:val="both"/>
        <w:rPr>
          <w:rFonts w:ascii="Times New Roman" w:hAnsi="Times New Roman" w:cs="Times New Roman"/>
        </w:rPr>
      </w:pPr>
    </w:p>
    <w:p w14:paraId="3EC4A093" w14:textId="77777777" w:rsidR="0046626E" w:rsidRDefault="0046626E" w:rsidP="0046626E">
      <w:pPr>
        <w:spacing w:after="0" w:line="240" w:lineRule="auto"/>
        <w:jc w:val="both"/>
      </w:pPr>
      <w:r>
        <w:rPr>
          <w:rFonts w:ascii="Times New Roman" w:hAnsi="Times New Roman" w:cs="Times New Roman"/>
        </w:rPr>
        <w:t>Nadzor nad financijskim poslovanjem Muzeja obavlja osnivač ili odgovarajuća ustanova s javnim ovlaštenjima.</w:t>
      </w:r>
    </w:p>
    <w:p w14:paraId="18510A9C" w14:textId="77777777" w:rsidR="0046626E" w:rsidRDefault="0046626E" w:rsidP="0046626E">
      <w:pPr>
        <w:spacing w:after="0" w:line="240" w:lineRule="auto"/>
        <w:jc w:val="both"/>
        <w:rPr>
          <w:rFonts w:ascii="Times New Roman" w:hAnsi="Times New Roman" w:cs="Times New Roman"/>
        </w:rPr>
      </w:pPr>
    </w:p>
    <w:p w14:paraId="7810C907" w14:textId="77777777" w:rsidR="0046626E" w:rsidRDefault="0046626E" w:rsidP="0046626E">
      <w:pPr>
        <w:spacing w:after="0" w:line="240" w:lineRule="auto"/>
        <w:jc w:val="both"/>
      </w:pPr>
      <w:r>
        <w:rPr>
          <w:rFonts w:ascii="Times New Roman" w:hAnsi="Times New Roman" w:cs="Times New Roman"/>
        </w:rPr>
        <w:t>Stručni nadzor nad radom Muzeja obavlja matični muzej ili drugi muzej koji ministarstvo nadležno za poslove kulture ovlasti.</w:t>
      </w:r>
    </w:p>
    <w:p w14:paraId="36FD00E3" w14:textId="77777777" w:rsidR="0046626E" w:rsidRPr="008B3349" w:rsidRDefault="0046626E" w:rsidP="0046626E">
      <w:pPr>
        <w:spacing w:after="0" w:line="240" w:lineRule="auto"/>
        <w:jc w:val="both"/>
        <w:rPr>
          <w:rFonts w:ascii="Times New Roman" w:hAnsi="Times New Roman" w:cs="Times New Roman"/>
          <w:b/>
        </w:rPr>
      </w:pPr>
    </w:p>
    <w:p w14:paraId="2317DB4F" w14:textId="77777777" w:rsidR="0046626E" w:rsidRPr="008B3349" w:rsidRDefault="0046626E" w:rsidP="0046626E">
      <w:pPr>
        <w:spacing w:after="0" w:line="240" w:lineRule="auto"/>
        <w:jc w:val="center"/>
        <w:rPr>
          <w:b/>
        </w:rPr>
      </w:pPr>
      <w:r w:rsidRPr="008B3349">
        <w:rPr>
          <w:rFonts w:ascii="Times New Roman" w:hAnsi="Times New Roman" w:cs="Times New Roman"/>
          <w:b/>
        </w:rPr>
        <w:t>XII. JAVNOST RADA</w:t>
      </w:r>
    </w:p>
    <w:p w14:paraId="65452D2E" w14:textId="77777777" w:rsidR="0046626E" w:rsidRDefault="0046626E" w:rsidP="0046626E">
      <w:pPr>
        <w:spacing w:after="0" w:line="240" w:lineRule="auto"/>
        <w:jc w:val="center"/>
        <w:rPr>
          <w:rFonts w:ascii="Times New Roman" w:hAnsi="Times New Roman" w:cs="Times New Roman"/>
        </w:rPr>
      </w:pPr>
    </w:p>
    <w:p w14:paraId="29E3227E" w14:textId="77777777" w:rsidR="0046626E" w:rsidRDefault="0046626E" w:rsidP="0046626E">
      <w:pPr>
        <w:spacing w:after="0" w:line="240" w:lineRule="auto"/>
        <w:jc w:val="center"/>
      </w:pPr>
      <w:r>
        <w:rPr>
          <w:rFonts w:ascii="Times New Roman" w:hAnsi="Times New Roman" w:cs="Times New Roman"/>
        </w:rPr>
        <w:t>Članak 53.</w:t>
      </w:r>
    </w:p>
    <w:p w14:paraId="09AEFB04" w14:textId="77777777" w:rsidR="0046626E" w:rsidRDefault="0046626E" w:rsidP="0046626E">
      <w:pPr>
        <w:spacing w:after="0" w:line="240" w:lineRule="auto"/>
        <w:jc w:val="both"/>
        <w:rPr>
          <w:rFonts w:ascii="Times New Roman" w:hAnsi="Times New Roman" w:cs="Times New Roman"/>
        </w:rPr>
      </w:pPr>
    </w:p>
    <w:p w14:paraId="18E0879F" w14:textId="77777777" w:rsidR="0046626E" w:rsidRDefault="0046626E" w:rsidP="0046626E">
      <w:pPr>
        <w:spacing w:after="0" w:line="240" w:lineRule="auto"/>
        <w:jc w:val="both"/>
      </w:pPr>
      <w:r>
        <w:rPr>
          <w:rFonts w:ascii="Times New Roman" w:hAnsi="Times New Roman" w:cs="Times New Roman"/>
        </w:rPr>
        <w:t>Rad Muzeja je javan.</w:t>
      </w:r>
    </w:p>
    <w:p w14:paraId="78BF96F4" w14:textId="77777777" w:rsidR="0046626E" w:rsidRDefault="0046626E" w:rsidP="0046626E">
      <w:pPr>
        <w:spacing w:after="0" w:line="240" w:lineRule="auto"/>
        <w:jc w:val="both"/>
        <w:rPr>
          <w:rFonts w:ascii="Times New Roman" w:hAnsi="Times New Roman" w:cs="Times New Roman"/>
        </w:rPr>
      </w:pPr>
    </w:p>
    <w:p w14:paraId="690F17AF" w14:textId="77777777" w:rsidR="0046626E" w:rsidRDefault="0046626E" w:rsidP="0046626E">
      <w:pPr>
        <w:spacing w:after="0" w:line="240" w:lineRule="auto"/>
        <w:jc w:val="both"/>
      </w:pPr>
      <w:r>
        <w:rPr>
          <w:rFonts w:ascii="Times New Roman" w:hAnsi="Times New Roman" w:cs="Times New Roman"/>
        </w:rPr>
        <w:t>O obavljanju djelatnosti Muzej izvješćuje građane i pravne osobe davanjem informacija i podataka sredstvima javnog priopćavanja, izdavanjem kataloga i drugih znanstvenih i stručnih publikacija, objavljivanjem općih akata na oglasnoj ploči i sl.</w:t>
      </w:r>
    </w:p>
    <w:p w14:paraId="030C76F6" w14:textId="77777777" w:rsidR="0046626E" w:rsidRDefault="0046626E" w:rsidP="0046626E">
      <w:pPr>
        <w:spacing w:after="0" w:line="240" w:lineRule="auto"/>
        <w:jc w:val="both"/>
        <w:rPr>
          <w:rFonts w:ascii="Times New Roman" w:hAnsi="Times New Roman" w:cs="Times New Roman"/>
        </w:rPr>
      </w:pPr>
    </w:p>
    <w:p w14:paraId="103C5B71" w14:textId="77777777" w:rsidR="0046626E" w:rsidRDefault="0046626E" w:rsidP="0046626E">
      <w:pPr>
        <w:spacing w:after="0" w:line="240" w:lineRule="auto"/>
        <w:jc w:val="both"/>
      </w:pPr>
      <w:r>
        <w:rPr>
          <w:rFonts w:ascii="Times New Roman" w:hAnsi="Times New Roman" w:cs="Times New Roman"/>
        </w:rPr>
        <w:t>Samo ravnatelj i po njemu ovlaštena osoba može putem sredstava javnog priopćavanja izvještavati javnost o radu, poslovanju i razvoju Muzeja.</w:t>
      </w:r>
    </w:p>
    <w:p w14:paraId="768CA7A3" w14:textId="77777777" w:rsidR="0046626E" w:rsidRDefault="0046626E" w:rsidP="0046626E">
      <w:pPr>
        <w:spacing w:after="0" w:line="240" w:lineRule="auto"/>
        <w:jc w:val="both"/>
        <w:rPr>
          <w:rFonts w:ascii="Times New Roman" w:hAnsi="Times New Roman" w:cs="Times New Roman"/>
        </w:rPr>
      </w:pPr>
    </w:p>
    <w:p w14:paraId="0D0801CB" w14:textId="77777777" w:rsidR="0046626E" w:rsidRDefault="0046626E" w:rsidP="0046626E">
      <w:pPr>
        <w:spacing w:after="0" w:line="240" w:lineRule="auto"/>
        <w:jc w:val="both"/>
      </w:pPr>
      <w:r>
        <w:rPr>
          <w:rFonts w:ascii="Times New Roman" w:hAnsi="Times New Roman" w:cs="Times New Roman"/>
        </w:rPr>
        <w:t>Za javnost rada muzeja odgovoran je ravnatelj Muzeja.</w:t>
      </w:r>
    </w:p>
    <w:p w14:paraId="073979AE" w14:textId="77777777" w:rsidR="0046626E" w:rsidRPr="008B3349" w:rsidRDefault="0046626E" w:rsidP="0046626E">
      <w:pPr>
        <w:spacing w:after="0" w:line="240" w:lineRule="auto"/>
        <w:jc w:val="both"/>
        <w:rPr>
          <w:rFonts w:ascii="Times New Roman" w:hAnsi="Times New Roman" w:cs="Times New Roman"/>
          <w:b/>
        </w:rPr>
      </w:pPr>
    </w:p>
    <w:p w14:paraId="42FDACC7" w14:textId="77777777" w:rsidR="0046626E" w:rsidRPr="008B3349" w:rsidRDefault="0046626E" w:rsidP="0046626E">
      <w:pPr>
        <w:spacing w:after="0" w:line="240" w:lineRule="auto"/>
        <w:jc w:val="center"/>
        <w:rPr>
          <w:b/>
        </w:rPr>
      </w:pPr>
      <w:r w:rsidRPr="008B3349">
        <w:rPr>
          <w:rFonts w:ascii="Times New Roman" w:hAnsi="Times New Roman" w:cs="Times New Roman"/>
          <w:b/>
        </w:rPr>
        <w:t>XIII. POSLOVNA TAJNA</w:t>
      </w:r>
    </w:p>
    <w:p w14:paraId="18DA1A59" w14:textId="77777777" w:rsidR="0046626E" w:rsidRDefault="0046626E" w:rsidP="0046626E">
      <w:pPr>
        <w:spacing w:after="0" w:line="240" w:lineRule="auto"/>
        <w:jc w:val="center"/>
        <w:rPr>
          <w:rFonts w:ascii="Times New Roman" w:hAnsi="Times New Roman" w:cs="Times New Roman"/>
        </w:rPr>
      </w:pPr>
    </w:p>
    <w:p w14:paraId="023189D3" w14:textId="77777777" w:rsidR="0046626E" w:rsidRDefault="0046626E" w:rsidP="0046626E">
      <w:pPr>
        <w:spacing w:after="0" w:line="240" w:lineRule="auto"/>
        <w:jc w:val="center"/>
      </w:pPr>
      <w:r>
        <w:rPr>
          <w:rFonts w:ascii="Times New Roman" w:hAnsi="Times New Roman" w:cs="Times New Roman"/>
        </w:rPr>
        <w:t>Članak 54.</w:t>
      </w:r>
    </w:p>
    <w:p w14:paraId="41810DB0" w14:textId="77777777" w:rsidR="0046626E" w:rsidRDefault="0046626E" w:rsidP="0046626E">
      <w:pPr>
        <w:spacing w:after="0" w:line="240" w:lineRule="auto"/>
        <w:jc w:val="both"/>
        <w:rPr>
          <w:rFonts w:ascii="Times New Roman" w:hAnsi="Times New Roman" w:cs="Times New Roman"/>
        </w:rPr>
      </w:pPr>
    </w:p>
    <w:p w14:paraId="0EF6EEF6" w14:textId="77777777" w:rsidR="0046626E" w:rsidRDefault="0046626E" w:rsidP="0046626E">
      <w:pPr>
        <w:spacing w:after="0" w:line="240" w:lineRule="auto"/>
        <w:jc w:val="both"/>
      </w:pPr>
      <w:r>
        <w:rPr>
          <w:rFonts w:ascii="Times New Roman" w:hAnsi="Times New Roman" w:cs="Times New Roman"/>
        </w:rPr>
        <w:t>Poslovnom tajnom smatraju se:</w:t>
      </w:r>
    </w:p>
    <w:p w14:paraId="323A0B91" w14:textId="77777777" w:rsidR="0046626E" w:rsidRDefault="0046626E" w:rsidP="0046626E">
      <w:pPr>
        <w:spacing w:after="0" w:line="240" w:lineRule="auto"/>
        <w:jc w:val="both"/>
      </w:pPr>
      <w:r>
        <w:rPr>
          <w:rFonts w:ascii="Times New Roman" w:hAnsi="Times New Roman" w:cs="Times New Roman"/>
        </w:rPr>
        <w:t>-dokumenti koje ravnatelj proglasi poslovnom tajnom,</w:t>
      </w:r>
    </w:p>
    <w:p w14:paraId="77DA75FD" w14:textId="77777777" w:rsidR="0046626E" w:rsidRDefault="0046626E" w:rsidP="0046626E">
      <w:pPr>
        <w:spacing w:after="0" w:line="240" w:lineRule="auto"/>
        <w:jc w:val="both"/>
      </w:pPr>
      <w:r>
        <w:rPr>
          <w:rFonts w:ascii="Times New Roman" w:hAnsi="Times New Roman" w:cs="Times New Roman"/>
        </w:rPr>
        <w:t xml:space="preserve">-podaci koje nadležno tijelo priopći Muzeju kao povjerljive, </w:t>
      </w:r>
    </w:p>
    <w:p w14:paraId="12ED7395" w14:textId="77777777" w:rsidR="0046626E" w:rsidRDefault="0046626E" w:rsidP="0046626E">
      <w:pPr>
        <w:spacing w:after="0" w:line="240" w:lineRule="auto"/>
        <w:jc w:val="both"/>
      </w:pPr>
      <w:r>
        <w:rPr>
          <w:rFonts w:ascii="Times New Roman" w:hAnsi="Times New Roman" w:cs="Times New Roman"/>
        </w:rPr>
        <w:t>-mjere i način postupanja u slučaju nastanka izvanrednih okolnosti,</w:t>
      </w:r>
    </w:p>
    <w:p w14:paraId="3A77DA98" w14:textId="77777777" w:rsidR="0046626E" w:rsidRDefault="0046626E" w:rsidP="0046626E">
      <w:pPr>
        <w:spacing w:after="0" w:line="240" w:lineRule="auto"/>
        <w:jc w:val="both"/>
      </w:pPr>
      <w:r>
        <w:rPr>
          <w:rFonts w:ascii="Times New Roman" w:hAnsi="Times New Roman" w:cs="Times New Roman"/>
        </w:rPr>
        <w:t>-dokumenti koji se odnose na obranu,</w:t>
      </w:r>
    </w:p>
    <w:p w14:paraId="2309CD4A" w14:textId="77777777" w:rsidR="0046626E" w:rsidRDefault="0046626E" w:rsidP="0046626E">
      <w:pPr>
        <w:spacing w:after="0" w:line="240" w:lineRule="auto"/>
        <w:jc w:val="both"/>
      </w:pPr>
      <w:r>
        <w:rPr>
          <w:rFonts w:ascii="Times New Roman" w:hAnsi="Times New Roman" w:cs="Times New Roman"/>
        </w:rPr>
        <w:t xml:space="preserve">-plan fizičko – tehničkog osiguranja Muzeja, predmeta u Muzeju i </w:t>
      </w:r>
      <w:proofErr w:type="spellStart"/>
      <w:r>
        <w:rPr>
          <w:rFonts w:ascii="Times New Roman" w:hAnsi="Times New Roman" w:cs="Times New Roman"/>
        </w:rPr>
        <w:t>čuvaonicama</w:t>
      </w:r>
      <w:proofErr w:type="spellEnd"/>
      <w:r>
        <w:rPr>
          <w:rFonts w:ascii="Times New Roman" w:hAnsi="Times New Roman" w:cs="Times New Roman"/>
        </w:rPr>
        <w:t>, objekata i imovine Muzeja,</w:t>
      </w:r>
    </w:p>
    <w:p w14:paraId="4A156214" w14:textId="77777777" w:rsidR="0046626E" w:rsidRDefault="0046626E" w:rsidP="0046626E">
      <w:pPr>
        <w:spacing w:after="0" w:line="240" w:lineRule="auto"/>
        <w:jc w:val="both"/>
      </w:pPr>
      <w:r>
        <w:rPr>
          <w:rFonts w:ascii="Times New Roman" w:hAnsi="Times New Roman" w:cs="Times New Roman"/>
        </w:rPr>
        <w:t>-i druge isprave i podaci čije bi priopćavanje neovlaštenoj osobi bilo protivno interesima Muzeja i njegovog osnivača, a koji su drugim općim aktima utvrđeni kao poslovna tajna.</w:t>
      </w:r>
    </w:p>
    <w:p w14:paraId="31607D12" w14:textId="77777777" w:rsidR="0046626E" w:rsidRDefault="0046626E" w:rsidP="0046626E">
      <w:pPr>
        <w:spacing w:after="0" w:line="240" w:lineRule="auto"/>
        <w:jc w:val="both"/>
        <w:rPr>
          <w:rFonts w:ascii="Times New Roman" w:hAnsi="Times New Roman" w:cs="Times New Roman"/>
        </w:rPr>
      </w:pPr>
    </w:p>
    <w:p w14:paraId="5DAAF347" w14:textId="77777777" w:rsidR="0046626E" w:rsidRDefault="0046626E" w:rsidP="0046626E">
      <w:pPr>
        <w:spacing w:after="0" w:line="240" w:lineRule="auto"/>
        <w:jc w:val="center"/>
      </w:pPr>
      <w:r>
        <w:rPr>
          <w:rFonts w:ascii="Times New Roman" w:hAnsi="Times New Roman" w:cs="Times New Roman"/>
        </w:rPr>
        <w:t>Članak 55.</w:t>
      </w:r>
    </w:p>
    <w:p w14:paraId="0243DF89" w14:textId="77777777" w:rsidR="0046626E" w:rsidRDefault="0046626E" w:rsidP="0046626E">
      <w:pPr>
        <w:spacing w:after="0" w:line="240" w:lineRule="auto"/>
        <w:jc w:val="both"/>
        <w:rPr>
          <w:rFonts w:ascii="Times New Roman" w:hAnsi="Times New Roman" w:cs="Times New Roman"/>
        </w:rPr>
      </w:pPr>
    </w:p>
    <w:p w14:paraId="00E33E19" w14:textId="77777777" w:rsidR="0046626E" w:rsidRDefault="0046626E" w:rsidP="0046626E">
      <w:pPr>
        <w:spacing w:after="0" w:line="240" w:lineRule="auto"/>
        <w:jc w:val="both"/>
      </w:pPr>
      <w:r>
        <w:rPr>
          <w:rFonts w:ascii="Times New Roman" w:hAnsi="Times New Roman" w:cs="Times New Roman"/>
        </w:rPr>
        <w:t>Podatke i isprave koje se smatraju poslovnom tajnom dužni su čuvati svi djelatnici Muzeja bez obzira na koji su način saznali za te podatke i isprave.</w:t>
      </w:r>
    </w:p>
    <w:p w14:paraId="28D208D2" w14:textId="77777777" w:rsidR="0046626E" w:rsidRDefault="0046626E" w:rsidP="0046626E">
      <w:pPr>
        <w:spacing w:after="0" w:line="240" w:lineRule="auto"/>
        <w:jc w:val="both"/>
        <w:rPr>
          <w:rFonts w:ascii="Times New Roman" w:hAnsi="Times New Roman" w:cs="Times New Roman"/>
        </w:rPr>
      </w:pPr>
    </w:p>
    <w:p w14:paraId="1CA9328F" w14:textId="77777777" w:rsidR="0046626E" w:rsidRDefault="0046626E" w:rsidP="0046626E">
      <w:pPr>
        <w:spacing w:after="0" w:line="240" w:lineRule="auto"/>
        <w:jc w:val="both"/>
      </w:pPr>
      <w:r>
        <w:rPr>
          <w:rFonts w:ascii="Times New Roman" w:hAnsi="Times New Roman" w:cs="Times New Roman"/>
        </w:rPr>
        <w:t>Obveza čuvanja poslovne tajne traje i nakon prestanka radnog odnosa u Muzeju.</w:t>
      </w:r>
    </w:p>
    <w:p w14:paraId="22054937" w14:textId="77777777" w:rsidR="0046626E" w:rsidRDefault="0046626E" w:rsidP="0046626E">
      <w:pPr>
        <w:spacing w:after="0" w:line="240" w:lineRule="auto"/>
        <w:jc w:val="both"/>
        <w:rPr>
          <w:rFonts w:ascii="Times New Roman" w:hAnsi="Times New Roman" w:cs="Times New Roman"/>
        </w:rPr>
      </w:pPr>
    </w:p>
    <w:p w14:paraId="74058CEC" w14:textId="77777777" w:rsidR="0046626E" w:rsidRDefault="0046626E" w:rsidP="0046626E">
      <w:pPr>
        <w:spacing w:after="0" w:line="240" w:lineRule="auto"/>
        <w:jc w:val="center"/>
        <w:rPr>
          <w:rFonts w:ascii="Times New Roman" w:eastAsia="Times New Roman" w:hAnsi="Times New Roman" w:cs="Times New Roman"/>
        </w:rPr>
      </w:pPr>
    </w:p>
    <w:p w14:paraId="13FC3658" w14:textId="77777777" w:rsidR="0046626E" w:rsidRDefault="0046626E" w:rsidP="0046626E">
      <w:pPr>
        <w:spacing w:after="0" w:line="240" w:lineRule="auto"/>
        <w:jc w:val="center"/>
        <w:rPr>
          <w:rFonts w:ascii="Times New Roman" w:eastAsia="Times New Roman" w:hAnsi="Times New Roman" w:cs="Times New Roman"/>
        </w:rPr>
      </w:pPr>
    </w:p>
    <w:p w14:paraId="3FD69A16" w14:textId="77777777" w:rsidR="0046626E" w:rsidRDefault="0046626E" w:rsidP="0046626E">
      <w:pPr>
        <w:spacing w:after="0" w:line="240" w:lineRule="auto"/>
        <w:jc w:val="center"/>
      </w:pPr>
      <w:r>
        <w:rPr>
          <w:rFonts w:ascii="Times New Roman" w:eastAsia="Times New Roman" w:hAnsi="Times New Roman" w:cs="Times New Roman"/>
        </w:rPr>
        <w:lastRenderedPageBreak/>
        <w:t xml:space="preserve"> </w:t>
      </w:r>
      <w:r>
        <w:rPr>
          <w:rFonts w:ascii="Times New Roman" w:hAnsi="Times New Roman" w:cs="Times New Roman"/>
        </w:rPr>
        <w:t>Članak 56.</w:t>
      </w:r>
    </w:p>
    <w:p w14:paraId="26E20AAF" w14:textId="77777777" w:rsidR="0046626E" w:rsidRDefault="0046626E" w:rsidP="0046626E">
      <w:pPr>
        <w:spacing w:after="0" w:line="240" w:lineRule="auto"/>
        <w:jc w:val="both"/>
        <w:rPr>
          <w:rFonts w:ascii="Times New Roman" w:hAnsi="Times New Roman" w:cs="Times New Roman"/>
        </w:rPr>
      </w:pPr>
    </w:p>
    <w:p w14:paraId="48C09EB6" w14:textId="77777777" w:rsidR="0046626E" w:rsidRDefault="0046626E" w:rsidP="0046626E">
      <w:pPr>
        <w:spacing w:after="0" w:line="240" w:lineRule="auto"/>
        <w:jc w:val="both"/>
      </w:pPr>
      <w:r>
        <w:rPr>
          <w:rFonts w:ascii="Times New Roman" w:hAnsi="Times New Roman" w:cs="Times New Roman"/>
        </w:rPr>
        <w:t>Podaci i isprave koje se smatraju poslovnom tajnom mogu se dostaviti i dati na očevid tijelima ovlaštenim zakonom odnosno tijelima i osobama kojima ovlaštenje proizlazi iz dužnosti koje obavljaju.</w:t>
      </w:r>
    </w:p>
    <w:p w14:paraId="20957C5E" w14:textId="77777777" w:rsidR="0046626E" w:rsidRDefault="0046626E" w:rsidP="0046626E">
      <w:pPr>
        <w:spacing w:after="0" w:line="240" w:lineRule="auto"/>
        <w:jc w:val="both"/>
        <w:rPr>
          <w:rFonts w:ascii="Times New Roman" w:hAnsi="Times New Roman" w:cs="Times New Roman"/>
        </w:rPr>
      </w:pPr>
    </w:p>
    <w:p w14:paraId="21D0EA3B" w14:textId="77777777" w:rsidR="0046626E" w:rsidRDefault="0046626E" w:rsidP="0046626E">
      <w:pPr>
        <w:spacing w:after="0" w:line="240" w:lineRule="auto"/>
        <w:jc w:val="both"/>
      </w:pPr>
      <w:r>
        <w:rPr>
          <w:rFonts w:ascii="Times New Roman" w:hAnsi="Times New Roman" w:cs="Times New Roman"/>
        </w:rPr>
        <w:t>Podatke i isprave iz stavka 1. ovog članka može priopćiti, dostaviti i dati na očevid samo ravnatelj Muzeja i osobe koje on ovlasti.</w:t>
      </w:r>
    </w:p>
    <w:p w14:paraId="66B6A93B" w14:textId="77777777" w:rsidR="0046626E" w:rsidRDefault="0046626E" w:rsidP="0046626E">
      <w:pPr>
        <w:spacing w:after="0" w:line="240" w:lineRule="auto"/>
        <w:jc w:val="both"/>
        <w:rPr>
          <w:rFonts w:ascii="Times New Roman" w:hAnsi="Times New Roman" w:cs="Times New Roman"/>
        </w:rPr>
      </w:pPr>
    </w:p>
    <w:p w14:paraId="0887276F" w14:textId="77777777" w:rsidR="0046626E" w:rsidRDefault="0046626E" w:rsidP="0046626E">
      <w:pPr>
        <w:spacing w:after="0" w:line="240" w:lineRule="auto"/>
        <w:jc w:val="center"/>
      </w:pPr>
      <w:r>
        <w:rPr>
          <w:rFonts w:ascii="Times New Roman" w:hAnsi="Times New Roman" w:cs="Times New Roman"/>
        </w:rPr>
        <w:t>Članak 57.</w:t>
      </w:r>
    </w:p>
    <w:p w14:paraId="44008F7C" w14:textId="77777777" w:rsidR="0046626E" w:rsidRDefault="0046626E" w:rsidP="0046626E">
      <w:pPr>
        <w:spacing w:after="0" w:line="240" w:lineRule="auto"/>
        <w:jc w:val="both"/>
        <w:rPr>
          <w:rFonts w:ascii="Times New Roman" w:hAnsi="Times New Roman" w:cs="Times New Roman"/>
        </w:rPr>
      </w:pPr>
    </w:p>
    <w:p w14:paraId="648D70CB" w14:textId="77777777" w:rsidR="0046626E" w:rsidRDefault="0046626E" w:rsidP="0046626E">
      <w:pPr>
        <w:spacing w:after="0" w:line="240" w:lineRule="auto"/>
        <w:jc w:val="both"/>
      </w:pPr>
      <w:r>
        <w:rPr>
          <w:rFonts w:ascii="Times New Roman" w:hAnsi="Times New Roman" w:cs="Times New Roman"/>
        </w:rPr>
        <w:t>O čuvanju poslovne tajne neposredno skrbi ravnatelj ili drugi ovlašteni djelatnik.</w:t>
      </w:r>
    </w:p>
    <w:p w14:paraId="212D1967" w14:textId="77777777" w:rsidR="0046626E" w:rsidRDefault="0046626E" w:rsidP="0046626E">
      <w:pPr>
        <w:spacing w:after="0" w:line="240" w:lineRule="auto"/>
        <w:jc w:val="both"/>
        <w:rPr>
          <w:rFonts w:ascii="Times New Roman" w:hAnsi="Times New Roman" w:cs="Times New Roman"/>
        </w:rPr>
      </w:pPr>
    </w:p>
    <w:p w14:paraId="5A344F58" w14:textId="77777777" w:rsidR="0046626E" w:rsidRDefault="0046626E" w:rsidP="0046626E">
      <w:pPr>
        <w:spacing w:after="0" w:line="240" w:lineRule="auto"/>
        <w:jc w:val="both"/>
      </w:pPr>
      <w:r>
        <w:rPr>
          <w:rFonts w:ascii="Times New Roman" w:hAnsi="Times New Roman" w:cs="Times New Roman"/>
        </w:rPr>
        <w:t>Povreda čuvanja poslovne tajne predstavlja težu povredu radne obveze.</w:t>
      </w:r>
    </w:p>
    <w:p w14:paraId="23D4D563" w14:textId="77777777" w:rsidR="0046626E" w:rsidRPr="008B3349" w:rsidRDefault="0046626E" w:rsidP="0046626E">
      <w:pPr>
        <w:spacing w:after="0" w:line="240" w:lineRule="auto"/>
        <w:jc w:val="both"/>
        <w:rPr>
          <w:rFonts w:ascii="Times New Roman" w:hAnsi="Times New Roman" w:cs="Times New Roman"/>
          <w:b/>
        </w:rPr>
      </w:pPr>
    </w:p>
    <w:p w14:paraId="370AF874" w14:textId="77777777" w:rsidR="0046626E" w:rsidRPr="008B3349" w:rsidRDefault="0046626E" w:rsidP="0046626E">
      <w:pPr>
        <w:spacing w:after="0" w:line="240" w:lineRule="auto"/>
        <w:jc w:val="center"/>
        <w:rPr>
          <w:b/>
        </w:rPr>
      </w:pPr>
      <w:r w:rsidRPr="008B3349">
        <w:rPr>
          <w:rFonts w:ascii="Times New Roman" w:hAnsi="Times New Roman" w:cs="Times New Roman"/>
          <w:b/>
        </w:rPr>
        <w:t>XIV. ZAŠTITA OKOLIŠA</w:t>
      </w:r>
    </w:p>
    <w:p w14:paraId="3AEA4A8A" w14:textId="77777777" w:rsidR="0046626E" w:rsidRDefault="0046626E" w:rsidP="0046626E">
      <w:pPr>
        <w:spacing w:after="0" w:line="240" w:lineRule="auto"/>
        <w:jc w:val="center"/>
        <w:rPr>
          <w:rFonts w:ascii="Times New Roman" w:hAnsi="Times New Roman" w:cs="Times New Roman"/>
        </w:rPr>
      </w:pPr>
    </w:p>
    <w:p w14:paraId="493A6626" w14:textId="77777777" w:rsidR="0046626E" w:rsidRDefault="0046626E" w:rsidP="0046626E">
      <w:pPr>
        <w:spacing w:after="0" w:line="240" w:lineRule="auto"/>
        <w:jc w:val="center"/>
      </w:pPr>
      <w:r>
        <w:rPr>
          <w:rFonts w:ascii="Times New Roman" w:hAnsi="Times New Roman" w:cs="Times New Roman"/>
        </w:rPr>
        <w:t>Članak 58.</w:t>
      </w:r>
    </w:p>
    <w:p w14:paraId="606DADB9" w14:textId="77777777" w:rsidR="0046626E" w:rsidRDefault="0046626E" w:rsidP="0046626E">
      <w:pPr>
        <w:spacing w:after="0" w:line="240" w:lineRule="auto"/>
        <w:jc w:val="both"/>
        <w:rPr>
          <w:rFonts w:ascii="Times New Roman" w:hAnsi="Times New Roman" w:cs="Times New Roman"/>
        </w:rPr>
      </w:pPr>
    </w:p>
    <w:p w14:paraId="6AAE7DF4" w14:textId="77777777" w:rsidR="0046626E" w:rsidRDefault="0046626E" w:rsidP="0046626E">
      <w:pPr>
        <w:spacing w:after="0" w:line="240" w:lineRule="auto"/>
        <w:jc w:val="both"/>
      </w:pPr>
      <w:r>
        <w:rPr>
          <w:rFonts w:ascii="Times New Roman" w:hAnsi="Times New Roman" w:cs="Times New Roman"/>
        </w:rPr>
        <w:t>Djelatnici Muzeja imaju pravo i dužnost u sklopu svojih poslova poduzimati mjere zaštite i unapređenja okoliša.</w:t>
      </w:r>
    </w:p>
    <w:p w14:paraId="4322DB1F" w14:textId="77777777" w:rsidR="0046626E" w:rsidRDefault="0046626E" w:rsidP="0046626E">
      <w:pPr>
        <w:spacing w:after="0" w:line="240" w:lineRule="auto"/>
        <w:jc w:val="both"/>
        <w:rPr>
          <w:rFonts w:ascii="Times New Roman" w:hAnsi="Times New Roman" w:cs="Times New Roman"/>
        </w:rPr>
      </w:pPr>
    </w:p>
    <w:p w14:paraId="2B3D1A2A" w14:textId="77777777" w:rsidR="0046626E" w:rsidRDefault="0046626E" w:rsidP="0046626E">
      <w:pPr>
        <w:spacing w:after="0" w:line="240" w:lineRule="auto"/>
        <w:jc w:val="both"/>
      </w:pPr>
      <w:r>
        <w:rPr>
          <w:rFonts w:ascii="Times New Roman" w:hAnsi="Times New Roman" w:cs="Times New Roman"/>
        </w:rPr>
        <w:t>O djelatnostima koje ugrožavaju okoliš svaki djelatnik je dužan upozoriti ravnatelja.</w:t>
      </w:r>
    </w:p>
    <w:p w14:paraId="6221984B" w14:textId="77777777" w:rsidR="0046626E" w:rsidRDefault="0046626E" w:rsidP="0046626E">
      <w:pPr>
        <w:spacing w:after="0" w:line="240" w:lineRule="auto"/>
        <w:jc w:val="both"/>
        <w:rPr>
          <w:rFonts w:ascii="Times New Roman" w:hAnsi="Times New Roman" w:cs="Times New Roman"/>
        </w:rPr>
      </w:pPr>
    </w:p>
    <w:p w14:paraId="3DDC69AF" w14:textId="77777777" w:rsidR="0046626E" w:rsidRDefault="0046626E" w:rsidP="0046626E">
      <w:pPr>
        <w:spacing w:after="0" w:line="240" w:lineRule="auto"/>
        <w:jc w:val="both"/>
      </w:pPr>
      <w:r>
        <w:rPr>
          <w:rFonts w:ascii="Times New Roman" w:hAnsi="Times New Roman" w:cs="Times New Roman"/>
        </w:rPr>
        <w:t>Djelatnik Muzeja može odbiti izvršenje poslova kojima se nanosi šteta okolišu.</w:t>
      </w:r>
    </w:p>
    <w:p w14:paraId="4BCF42C1" w14:textId="77777777" w:rsidR="0046626E" w:rsidRDefault="0046626E" w:rsidP="0046626E">
      <w:pPr>
        <w:spacing w:after="0" w:line="240" w:lineRule="auto"/>
        <w:jc w:val="both"/>
        <w:rPr>
          <w:rFonts w:ascii="Times New Roman" w:hAnsi="Times New Roman" w:cs="Times New Roman"/>
        </w:rPr>
      </w:pPr>
    </w:p>
    <w:p w14:paraId="6940BA55" w14:textId="77777777" w:rsidR="0046626E" w:rsidRDefault="0046626E" w:rsidP="0046626E">
      <w:pPr>
        <w:spacing w:after="0" w:line="240" w:lineRule="auto"/>
        <w:jc w:val="both"/>
      </w:pPr>
      <w:r>
        <w:rPr>
          <w:rFonts w:ascii="Times New Roman" w:hAnsi="Times New Roman" w:cs="Times New Roman"/>
        </w:rPr>
        <w:t>Nepoduzimanje mjera zaštite okoliša predstavlja težu povredu radne obveze.</w:t>
      </w:r>
    </w:p>
    <w:p w14:paraId="73392F02" w14:textId="77777777" w:rsidR="0046626E" w:rsidRDefault="0046626E" w:rsidP="0046626E">
      <w:pPr>
        <w:spacing w:after="0" w:line="240" w:lineRule="auto"/>
        <w:jc w:val="both"/>
        <w:rPr>
          <w:rFonts w:ascii="Times New Roman" w:hAnsi="Times New Roman" w:cs="Times New Roman"/>
          <w:b/>
        </w:rPr>
      </w:pPr>
    </w:p>
    <w:p w14:paraId="4DBD8424" w14:textId="77777777" w:rsidR="0046626E" w:rsidRPr="008B3349" w:rsidRDefault="0046626E" w:rsidP="0046626E">
      <w:pPr>
        <w:spacing w:after="0" w:line="240" w:lineRule="auto"/>
        <w:jc w:val="both"/>
        <w:rPr>
          <w:rFonts w:ascii="Times New Roman" w:hAnsi="Times New Roman" w:cs="Times New Roman"/>
          <w:b/>
        </w:rPr>
      </w:pPr>
    </w:p>
    <w:p w14:paraId="73CD61A6" w14:textId="77777777" w:rsidR="0046626E" w:rsidRPr="008B3349" w:rsidRDefault="0046626E" w:rsidP="0046626E">
      <w:pPr>
        <w:spacing w:after="0" w:line="240" w:lineRule="auto"/>
        <w:jc w:val="center"/>
        <w:rPr>
          <w:b/>
        </w:rPr>
      </w:pPr>
      <w:r w:rsidRPr="008B3349">
        <w:rPr>
          <w:rFonts w:ascii="Times New Roman" w:hAnsi="Times New Roman" w:cs="Times New Roman"/>
          <w:b/>
        </w:rPr>
        <w:t>XV. OBRANA</w:t>
      </w:r>
    </w:p>
    <w:p w14:paraId="29281C4F" w14:textId="77777777" w:rsidR="0046626E" w:rsidRDefault="0046626E" w:rsidP="0046626E">
      <w:pPr>
        <w:spacing w:after="0" w:line="240" w:lineRule="auto"/>
        <w:jc w:val="center"/>
        <w:rPr>
          <w:rFonts w:ascii="Times New Roman" w:hAnsi="Times New Roman" w:cs="Times New Roman"/>
        </w:rPr>
      </w:pPr>
    </w:p>
    <w:p w14:paraId="02D2D80C" w14:textId="77777777" w:rsidR="0046626E" w:rsidRDefault="0046626E" w:rsidP="0046626E">
      <w:pPr>
        <w:spacing w:after="0" w:line="240" w:lineRule="auto"/>
        <w:jc w:val="center"/>
      </w:pPr>
      <w:r>
        <w:rPr>
          <w:rFonts w:ascii="Times New Roman" w:hAnsi="Times New Roman" w:cs="Times New Roman"/>
        </w:rPr>
        <w:t>Članak 59.</w:t>
      </w:r>
    </w:p>
    <w:p w14:paraId="6DB6F390" w14:textId="77777777" w:rsidR="0046626E" w:rsidRDefault="0046626E" w:rsidP="0046626E">
      <w:pPr>
        <w:spacing w:after="0" w:line="240" w:lineRule="auto"/>
        <w:jc w:val="both"/>
        <w:rPr>
          <w:rFonts w:ascii="Times New Roman" w:hAnsi="Times New Roman" w:cs="Times New Roman"/>
        </w:rPr>
      </w:pPr>
    </w:p>
    <w:p w14:paraId="1EAAC5CA" w14:textId="77777777" w:rsidR="0046626E" w:rsidRDefault="0046626E" w:rsidP="0046626E">
      <w:pPr>
        <w:spacing w:after="0" w:line="240" w:lineRule="auto"/>
        <w:jc w:val="both"/>
      </w:pPr>
      <w:r>
        <w:rPr>
          <w:rFonts w:ascii="Times New Roman" w:hAnsi="Times New Roman" w:cs="Times New Roman"/>
        </w:rPr>
        <w:t>Sukladno Zakonu o obrani i Zakonu o zaštiti od požara te planovima nadležnog tijela gradske uprave, Muzej je dužan osigurati uvjete za rad u slučaju neposredne ugroženosti neovisnosti i jedinstvenosti Republike Hrvatske, kao i za slučaj izvanrednih okolnosti.</w:t>
      </w:r>
    </w:p>
    <w:p w14:paraId="1872A523" w14:textId="77777777" w:rsidR="0046626E" w:rsidRDefault="0046626E" w:rsidP="0046626E">
      <w:pPr>
        <w:spacing w:after="0" w:line="240" w:lineRule="auto"/>
        <w:jc w:val="both"/>
        <w:rPr>
          <w:rFonts w:ascii="Times New Roman" w:hAnsi="Times New Roman" w:cs="Times New Roman"/>
          <w:b/>
        </w:rPr>
      </w:pPr>
    </w:p>
    <w:p w14:paraId="7A833F6D" w14:textId="77777777" w:rsidR="0046626E" w:rsidRPr="008B3349" w:rsidRDefault="0046626E" w:rsidP="0046626E">
      <w:pPr>
        <w:spacing w:after="0" w:line="240" w:lineRule="auto"/>
        <w:jc w:val="both"/>
        <w:rPr>
          <w:rFonts w:ascii="Times New Roman" w:hAnsi="Times New Roman" w:cs="Times New Roman"/>
          <w:b/>
        </w:rPr>
      </w:pPr>
    </w:p>
    <w:p w14:paraId="0135DF86" w14:textId="77777777" w:rsidR="0046626E" w:rsidRPr="008B3349" w:rsidRDefault="0046626E" w:rsidP="0046626E">
      <w:pPr>
        <w:spacing w:after="0" w:line="240" w:lineRule="auto"/>
        <w:jc w:val="center"/>
        <w:rPr>
          <w:b/>
        </w:rPr>
      </w:pPr>
      <w:r w:rsidRPr="008B3349">
        <w:rPr>
          <w:rFonts w:ascii="Times New Roman" w:hAnsi="Times New Roman" w:cs="Times New Roman"/>
          <w:b/>
        </w:rPr>
        <w:t>XVI. SURADNJA SA SINDIKATOM</w:t>
      </w:r>
    </w:p>
    <w:p w14:paraId="0ACCC6D0" w14:textId="77777777" w:rsidR="0046626E" w:rsidRDefault="0046626E" w:rsidP="0046626E">
      <w:pPr>
        <w:spacing w:after="0" w:line="240" w:lineRule="auto"/>
        <w:jc w:val="center"/>
        <w:rPr>
          <w:rFonts w:ascii="Times New Roman" w:hAnsi="Times New Roman" w:cs="Times New Roman"/>
        </w:rPr>
      </w:pPr>
    </w:p>
    <w:p w14:paraId="6CF3D6B4" w14:textId="77777777" w:rsidR="0046626E" w:rsidRDefault="0046626E" w:rsidP="0046626E">
      <w:pPr>
        <w:spacing w:after="0" w:line="240" w:lineRule="auto"/>
        <w:jc w:val="center"/>
      </w:pPr>
      <w:r>
        <w:rPr>
          <w:rFonts w:ascii="Times New Roman" w:hAnsi="Times New Roman" w:cs="Times New Roman"/>
        </w:rPr>
        <w:t>Članak 60.</w:t>
      </w:r>
    </w:p>
    <w:p w14:paraId="6180A51F" w14:textId="77777777" w:rsidR="0046626E" w:rsidRDefault="0046626E" w:rsidP="0046626E">
      <w:pPr>
        <w:spacing w:after="0" w:line="240" w:lineRule="auto"/>
        <w:jc w:val="center"/>
        <w:rPr>
          <w:rFonts w:ascii="Times New Roman" w:hAnsi="Times New Roman" w:cs="Times New Roman"/>
        </w:rPr>
      </w:pPr>
    </w:p>
    <w:p w14:paraId="1F4B83E2" w14:textId="77777777" w:rsidR="0046626E" w:rsidRDefault="0046626E" w:rsidP="0046626E">
      <w:pPr>
        <w:spacing w:after="0" w:line="240" w:lineRule="auto"/>
        <w:jc w:val="both"/>
      </w:pPr>
      <w:r>
        <w:rPr>
          <w:rFonts w:ascii="Times New Roman" w:hAnsi="Times New Roman" w:cs="Times New Roman"/>
        </w:rPr>
        <w:t>Sindikalno organiziranje u Muzeju je slobodno.</w:t>
      </w:r>
    </w:p>
    <w:p w14:paraId="2F0F44FA" w14:textId="77777777" w:rsidR="0046626E" w:rsidRDefault="0046626E" w:rsidP="0046626E">
      <w:pPr>
        <w:spacing w:after="0" w:line="240" w:lineRule="auto"/>
        <w:jc w:val="both"/>
        <w:rPr>
          <w:rFonts w:ascii="Times New Roman" w:hAnsi="Times New Roman" w:cs="Times New Roman"/>
        </w:rPr>
      </w:pPr>
    </w:p>
    <w:p w14:paraId="77D5F66B" w14:textId="77777777" w:rsidR="0046626E" w:rsidRDefault="0046626E" w:rsidP="0046626E">
      <w:pPr>
        <w:spacing w:after="0" w:line="240" w:lineRule="auto"/>
        <w:jc w:val="both"/>
      </w:pPr>
      <w:r>
        <w:rPr>
          <w:rFonts w:ascii="Times New Roman" w:hAnsi="Times New Roman" w:cs="Times New Roman"/>
        </w:rPr>
        <w:t>Muzej je dužan osigurati uvjete za rad sindikalnog povjerenika i ostvarivanje njegovih prava sukladno Zakonu o radu i kolektivnom ugovoru.</w:t>
      </w:r>
    </w:p>
    <w:p w14:paraId="665B71A3" w14:textId="77777777" w:rsidR="0046626E" w:rsidRDefault="0046626E" w:rsidP="0046626E">
      <w:pPr>
        <w:spacing w:after="0" w:line="240" w:lineRule="auto"/>
        <w:jc w:val="both"/>
        <w:rPr>
          <w:rFonts w:ascii="Times New Roman" w:hAnsi="Times New Roman" w:cs="Times New Roman"/>
        </w:rPr>
      </w:pPr>
    </w:p>
    <w:p w14:paraId="5D236356" w14:textId="77777777" w:rsidR="0046626E" w:rsidRDefault="0046626E" w:rsidP="0046626E">
      <w:pPr>
        <w:spacing w:after="0" w:line="240" w:lineRule="auto"/>
        <w:jc w:val="both"/>
      </w:pPr>
      <w:r>
        <w:rPr>
          <w:rFonts w:ascii="Times New Roman" w:hAnsi="Times New Roman" w:cs="Times New Roman"/>
        </w:rPr>
        <w:t>Štrajk se u Muzeju može organizirati samo pod uvjetima propisanim zakonom i kolektivnim ugovorom.</w:t>
      </w:r>
    </w:p>
    <w:p w14:paraId="31A6D460" w14:textId="77777777" w:rsidR="0046626E" w:rsidRDefault="0046626E" w:rsidP="0046626E">
      <w:pPr>
        <w:spacing w:after="0" w:line="240" w:lineRule="auto"/>
        <w:jc w:val="both"/>
        <w:rPr>
          <w:rFonts w:ascii="Times New Roman" w:hAnsi="Times New Roman" w:cs="Times New Roman"/>
          <w:b/>
        </w:rPr>
      </w:pPr>
    </w:p>
    <w:p w14:paraId="18253D73" w14:textId="77777777" w:rsidR="0046626E" w:rsidRDefault="0046626E" w:rsidP="0046626E">
      <w:pPr>
        <w:spacing w:after="0" w:line="240" w:lineRule="auto"/>
        <w:jc w:val="both"/>
        <w:rPr>
          <w:rFonts w:ascii="Times New Roman" w:hAnsi="Times New Roman" w:cs="Times New Roman"/>
          <w:b/>
        </w:rPr>
      </w:pPr>
    </w:p>
    <w:p w14:paraId="67B31A33" w14:textId="77777777" w:rsidR="0046626E" w:rsidRDefault="0046626E" w:rsidP="0046626E">
      <w:pPr>
        <w:spacing w:after="0" w:line="240" w:lineRule="auto"/>
        <w:jc w:val="both"/>
        <w:rPr>
          <w:rFonts w:ascii="Times New Roman" w:hAnsi="Times New Roman" w:cs="Times New Roman"/>
          <w:b/>
        </w:rPr>
      </w:pPr>
    </w:p>
    <w:p w14:paraId="5D0103EC" w14:textId="77777777" w:rsidR="0046626E" w:rsidRDefault="0046626E" w:rsidP="0046626E">
      <w:pPr>
        <w:spacing w:after="0" w:line="240" w:lineRule="auto"/>
        <w:jc w:val="both"/>
        <w:rPr>
          <w:rFonts w:ascii="Times New Roman" w:hAnsi="Times New Roman" w:cs="Times New Roman"/>
          <w:b/>
        </w:rPr>
      </w:pPr>
    </w:p>
    <w:p w14:paraId="0B005612" w14:textId="77777777" w:rsidR="0046626E" w:rsidRPr="008B3349" w:rsidRDefault="0046626E" w:rsidP="0046626E">
      <w:pPr>
        <w:spacing w:after="0" w:line="240" w:lineRule="auto"/>
        <w:jc w:val="both"/>
        <w:rPr>
          <w:rFonts w:ascii="Times New Roman" w:hAnsi="Times New Roman" w:cs="Times New Roman"/>
          <w:b/>
        </w:rPr>
      </w:pPr>
      <w:bookmarkStart w:id="0" w:name="_GoBack"/>
      <w:bookmarkEnd w:id="0"/>
    </w:p>
    <w:p w14:paraId="682E438F" w14:textId="77777777" w:rsidR="0046626E" w:rsidRPr="008B3349" w:rsidRDefault="0046626E" w:rsidP="0046626E">
      <w:pPr>
        <w:spacing w:after="0" w:line="240" w:lineRule="auto"/>
        <w:jc w:val="center"/>
        <w:rPr>
          <w:b/>
        </w:rPr>
      </w:pPr>
      <w:r w:rsidRPr="008B3349">
        <w:rPr>
          <w:rFonts w:ascii="Times New Roman" w:hAnsi="Times New Roman" w:cs="Times New Roman"/>
          <w:b/>
        </w:rPr>
        <w:lastRenderedPageBreak/>
        <w:t>XVII. PRIJELAZNE I ZAVRŠNE ODREDBE</w:t>
      </w:r>
    </w:p>
    <w:p w14:paraId="51E2B93D" w14:textId="77777777" w:rsidR="0046626E" w:rsidRDefault="0046626E" w:rsidP="0046626E">
      <w:pPr>
        <w:spacing w:after="0" w:line="240" w:lineRule="auto"/>
        <w:jc w:val="center"/>
        <w:rPr>
          <w:rFonts w:ascii="Times New Roman" w:hAnsi="Times New Roman" w:cs="Times New Roman"/>
        </w:rPr>
      </w:pPr>
    </w:p>
    <w:p w14:paraId="01E92F68" w14:textId="77777777" w:rsidR="0046626E" w:rsidRDefault="0046626E" w:rsidP="0046626E">
      <w:pPr>
        <w:spacing w:after="0" w:line="240" w:lineRule="auto"/>
        <w:jc w:val="center"/>
      </w:pPr>
      <w:r>
        <w:rPr>
          <w:rFonts w:ascii="Times New Roman" w:hAnsi="Times New Roman" w:cs="Times New Roman"/>
        </w:rPr>
        <w:t>Članak 61.</w:t>
      </w:r>
    </w:p>
    <w:p w14:paraId="69CC5EE1" w14:textId="77777777" w:rsidR="0046626E" w:rsidRDefault="0046626E" w:rsidP="0046626E">
      <w:pPr>
        <w:spacing w:after="0" w:line="240" w:lineRule="auto"/>
        <w:jc w:val="both"/>
        <w:rPr>
          <w:rFonts w:ascii="Times New Roman" w:hAnsi="Times New Roman" w:cs="Times New Roman"/>
        </w:rPr>
      </w:pPr>
    </w:p>
    <w:p w14:paraId="6060BD1F" w14:textId="77777777" w:rsidR="0046626E" w:rsidRDefault="0046626E" w:rsidP="0046626E">
      <w:pPr>
        <w:spacing w:after="0" w:line="240" w:lineRule="auto"/>
        <w:jc w:val="both"/>
      </w:pPr>
      <w:r>
        <w:rPr>
          <w:rFonts w:ascii="Times New Roman" w:hAnsi="Times New Roman" w:cs="Times New Roman"/>
        </w:rPr>
        <w:t>Statut Muzeja usvojen je kada ga prihvati Upravno vijeće većinom glasova nazočnih članova nakon pribavljene prethodne suglasnosti osnivača.</w:t>
      </w:r>
    </w:p>
    <w:p w14:paraId="7A4447DE" w14:textId="77777777" w:rsidR="0046626E" w:rsidRDefault="0046626E" w:rsidP="0046626E">
      <w:pPr>
        <w:spacing w:after="0" w:line="240" w:lineRule="auto"/>
        <w:jc w:val="both"/>
        <w:rPr>
          <w:rFonts w:ascii="Times New Roman" w:hAnsi="Times New Roman" w:cs="Times New Roman"/>
        </w:rPr>
      </w:pPr>
    </w:p>
    <w:p w14:paraId="28860849" w14:textId="77777777" w:rsidR="0046626E" w:rsidRDefault="0046626E" w:rsidP="0046626E">
      <w:pPr>
        <w:spacing w:after="0" w:line="240" w:lineRule="auto"/>
        <w:jc w:val="both"/>
      </w:pPr>
      <w:r>
        <w:rPr>
          <w:rFonts w:ascii="Times New Roman" w:hAnsi="Times New Roman" w:cs="Times New Roman"/>
        </w:rPr>
        <w:t>Izmjene i dopune Statuta obavljaju se po istom postupku.</w:t>
      </w:r>
    </w:p>
    <w:p w14:paraId="38F89D14" w14:textId="77777777" w:rsidR="0046626E" w:rsidRDefault="0046626E" w:rsidP="0046626E">
      <w:pPr>
        <w:spacing w:after="0" w:line="240" w:lineRule="auto"/>
        <w:jc w:val="both"/>
        <w:rPr>
          <w:rFonts w:ascii="Times New Roman" w:hAnsi="Times New Roman" w:cs="Times New Roman"/>
        </w:rPr>
      </w:pPr>
    </w:p>
    <w:p w14:paraId="34AEE9D3" w14:textId="77777777" w:rsidR="0046626E" w:rsidRDefault="0046626E" w:rsidP="0046626E">
      <w:pPr>
        <w:spacing w:after="0" w:line="240" w:lineRule="auto"/>
        <w:jc w:val="both"/>
        <w:rPr>
          <w:rFonts w:ascii="Times New Roman" w:hAnsi="Times New Roman" w:cs="Times New Roman"/>
        </w:rPr>
      </w:pPr>
    </w:p>
    <w:p w14:paraId="354D0A29" w14:textId="77777777" w:rsidR="0046626E" w:rsidRDefault="0046626E" w:rsidP="0046626E">
      <w:pPr>
        <w:spacing w:after="0" w:line="240" w:lineRule="auto"/>
        <w:jc w:val="both"/>
        <w:rPr>
          <w:rFonts w:ascii="Times New Roman" w:hAnsi="Times New Roman" w:cs="Times New Roman"/>
        </w:rPr>
      </w:pPr>
    </w:p>
    <w:p w14:paraId="678B9DCF" w14:textId="77777777" w:rsidR="0046626E" w:rsidRDefault="0046626E" w:rsidP="0046626E">
      <w:pPr>
        <w:spacing w:after="0" w:line="240" w:lineRule="auto"/>
        <w:jc w:val="both"/>
      </w:pPr>
      <w:r>
        <w:rPr>
          <w:rFonts w:ascii="Times New Roman" w:hAnsi="Times New Roman" w:cs="Times New Roman"/>
        </w:rPr>
        <w:t>U Karlovcu, dana …..  2021.</w:t>
      </w:r>
    </w:p>
    <w:p w14:paraId="72320302" w14:textId="77777777" w:rsidR="0046626E" w:rsidRDefault="0046626E" w:rsidP="0046626E">
      <w:pPr>
        <w:spacing w:after="0" w:line="240" w:lineRule="auto"/>
        <w:jc w:val="both"/>
        <w:rPr>
          <w:rFonts w:ascii="Times New Roman" w:hAnsi="Times New Roman" w:cs="Times New Roman"/>
        </w:rPr>
      </w:pPr>
    </w:p>
    <w:p w14:paraId="03AA6AC0" w14:textId="77777777" w:rsidR="0046626E" w:rsidRDefault="0046626E" w:rsidP="0046626E">
      <w:pPr>
        <w:spacing w:after="0" w:line="240" w:lineRule="auto"/>
        <w:jc w:val="both"/>
      </w:pP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t>Predsjednik Upravnog vijeća:</w:t>
      </w:r>
    </w:p>
    <w:p w14:paraId="60D017A5" w14:textId="77777777" w:rsidR="0046626E" w:rsidRDefault="0046626E" w:rsidP="006A4F08">
      <w:pPr>
        <w:jc w:val="both"/>
        <w:rPr>
          <w:rFonts w:ascii="Times New Roman" w:hAnsi="Times New Roman" w:cs="Times New Roman"/>
        </w:rPr>
      </w:pPr>
    </w:p>
    <w:p w14:paraId="3E7E8289" w14:textId="77777777" w:rsidR="0046626E" w:rsidRPr="00A64C04" w:rsidRDefault="0046626E" w:rsidP="006A4F08">
      <w:pPr>
        <w:jc w:val="both"/>
        <w:rPr>
          <w:rFonts w:ascii="Times New Roman" w:hAnsi="Times New Roman" w:cs="Times New Roman"/>
        </w:rPr>
      </w:pPr>
    </w:p>
    <w:sectPr w:rsidR="0046626E" w:rsidRPr="00A64C04" w:rsidSect="0046626E">
      <w:headerReference w:type="first" r:id="rId12"/>
      <w:footerReference w:type="first" r:id="rId13"/>
      <w:pgSz w:w="11906" w:h="16838"/>
      <w:pgMar w:top="1701" w:right="1417" w:bottom="1417" w:left="1417"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07B1538" w14:textId="77777777" w:rsidR="0034092C" w:rsidRDefault="0034092C" w:rsidP="00883CD4">
      <w:pPr>
        <w:spacing w:after="0" w:line="240" w:lineRule="auto"/>
      </w:pPr>
      <w:r>
        <w:separator/>
      </w:r>
    </w:p>
  </w:endnote>
  <w:endnote w:type="continuationSeparator" w:id="0">
    <w:p w14:paraId="7C8C8BA8" w14:textId="77777777" w:rsidR="0034092C" w:rsidRDefault="0034092C" w:rsidP="00883C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5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B0CD65B" w14:textId="28E01AD5" w:rsidR="00C52CDA" w:rsidRPr="00902BBB" w:rsidRDefault="00C52CDA" w:rsidP="00C52CDA">
    <w:pPr>
      <w:pStyle w:val="Podnoje"/>
      <w:pBdr>
        <w:top w:val="single" w:sz="4" w:space="1" w:color="auto"/>
      </w:pBdr>
      <w:jc w:val="center"/>
      <w:rPr>
        <w:rFonts w:ascii="Times New Roman" w:hAnsi="Times New Roman" w:cs="Times New Roman"/>
        <w:sz w:val="18"/>
        <w:szCs w:val="18"/>
      </w:rPr>
    </w:pPr>
    <w:r w:rsidRPr="00902BBB">
      <w:rPr>
        <w:rFonts w:ascii="Times New Roman" w:hAnsi="Times New Roman" w:cs="Times New Roman"/>
        <w:sz w:val="18"/>
        <w:szCs w:val="18"/>
      </w:rPr>
      <w:t xml:space="preserve">Grad Karlovac, </w:t>
    </w:r>
    <w:r w:rsidR="00902BBB" w:rsidRPr="00902BBB">
      <w:rPr>
        <w:rFonts w:ascii="Times New Roman" w:hAnsi="Times New Roman" w:cs="Times New Roman"/>
        <w:color w:val="000000"/>
        <w:sz w:val="18"/>
        <w:szCs w:val="20"/>
      </w:rPr>
      <w:t xml:space="preserve">Gradsko vijeće, </w:t>
    </w:r>
    <w:r w:rsidRPr="00902BBB">
      <w:rPr>
        <w:rFonts w:ascii="Times New Roman" w:hAnsi="Times New Roman" w:cs="Times New Roman"/>
        <w:sz w:val="18"/>
        <w:szCs w:val="18"/>
      </w:rPr>
      <w:t xml:space="preserve"> </w:t>
    </w:r>
    <w:proofErr w:type="spellStart"/>
    <w:r w:rsidR="00902BBB" w:rsidRPr="00902BBB">
      <w:rPr>
        <w:rFonts w:ascii="Times New Roman" w:hAnsi="Times New Roman" w:cs="Times New Roman"/>
        <w:sz w:val="18"/>
        <w:szCs w:val="18"/>
      </w:rPr>
      <w:t>Banjavčićeva</w:t>
    </w:r>
    <w:proofErr w:type="spellEnd"/>
    <w:r w:rsidR="00902BBB" w:rsidRPr="00902BBB">
      <w:rPr>
        <w:rFonts w:ascii="Times New Roman" w:hAnsi="Times New Roman" w:cs="Times New Roman"/>
        <w:sz w:val="18"/>
        <w:szCs w:val="18"/>
      </w:rPr>
      <w:t xml:space="preserve"> 9</w:t>
    </w:r>
    <w:r w:rsidRPr="00902BBB">
      <w:rPr>
        <w:rFonts w:ascii="Times New Roman" w:hAnsi="Times New Roman" w:cs="Times New Roman"/>
        <w:sz w:val="18"/>
        <w:szCs w:val="18"/>
      </w:rPr>
      <w:t>, 47000 Karlovac,</w:t>
    </w:r>
  </w:p>
  <w:p w14:paraId="568822B2" w14:textId="2E943E78" w:rsidR="00C52CDA" w:rsidRPr="00902BBB" w:rsidRDefault="00C52CDA" w:rsidP="00C52CDA">
    <w:pPr>
      <w:pStyle w:val="Podnoje"/>
      <w:pBdr>
        <w:top w:val="single" w:sz="4" w:space="1" w:color="auto"/>
      </w:pBdr>
      <w:jc w:val="center"/>
      <w:rPr>
        <w:rFonts w:ascii="Times New Roman" w:hAnsi="Times New Roman" w:cs="Times New Roman"/>
        <w:sz w:val="18"/>
        <w:szCs w:val="18"/>
      </w:rPr>
    </w:pPr>
    <w:r w:rsidRPr="00902BBB">
      <w:rPr>
        <w:rFonts w:ascii="Times New Roman" w:hAnsi="Times New Roman" w:cs="Times New Roman"/>
        <w:sz w:val="18"/>
        <w:szCs w:val="18"/>
      </w:rPr>
      <w:t>OIB: 25654647153, tel. +385 47 628</w:t>
    </w:r>
    <w:r w:rsidR="009A7F8F" w:rsidRPr="00902BBB">
      <w:rPr>
        <w:rFonts w:ascii="Times New Roman" w:hAnsi="Times New Roman" w:cs="Times New Roman"/>
        <w:sz w:val="18"/>
        <w:szCs w:val="18"/>
      </w:rPr>
      <w:t xml:space="preserve"> 1</w:t>
    </w:r>
    <w:r w:rsidR="004F77A7">
      <w:rPr>
        <w:rFonts w:ascii="Times New Roman" w:hAnsi="Times New Roman" w:cs="Times New Roman"/>
        <w:sz w:val="18"/>
        <w:szCs w:val="18"/>
      </w:rPr>
      <w:t xml:space="preserve">54, </w:t>
    </w:r>
    <w:proofErr w:type="spellStart"/>
    <w:r w:rsidR="004F77A7">
      <w:rPr>
        <w:rFonts w:ascii="Times New Roman" w:hAnsi="Times New Roman" w:cs="Times New Roman"/>
        <w:sz w:val="18"/>
        <w:szCs w:val="18"/>
      </w:rPr>
      <w:t>fax</w:t>
    </w:r>
    <w:proofErr w:type="spellEnd"/>
    <w:r w:rsidR="004F77A7">
      <w:rPr>
        <w:rFonts w:ascii="Times New Roman" w:hAnsi="Times New Roman" w:cs="Times New Roman"/>
        <w:sz w:val="18"/>
        <w:szCs w:val="18"/>
      </w:rPr>
      <w:t>: +385 47 628 13</w:t>
    </w:r>
    <w:r w:rsidR="009A7F8F" w:rsidRPr="00902BBB">
      <w:rPr>
        <w:rFonts w:ascii="Times New Roman" w:hAnsi="Times New Roman" w:cs="Times New Roman"/>
        <w:sz w:val="18"/>
        <w:szCs w:val="18"/>
      </w:rPr>
      <w:t>4</w:t>
    </w:r>
    <w:r w:rsidRPr="00902BBB">
      <w:rPr>
        <w:rFonts w:ascii="Times New Roman" w:hAnsi="Times New Roman" w:cs="Times New Roman"/>
        <w:sz w:val="18"/>
        <w:szCs w:val="18"/>
      </w:rPr>
      <w:t xml:space="preserve"> , www.karlovac.hr</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FD588C5" w14:textId="77777777" w:rsidR="0034092C" w:rsidRDefault="0034092C" w:rsidP="00883CD4">
      <w:pPr>
        <w:spacing w:after="0" w:line="240" w:lineRule="auto"/>
      </w:pPr>
      <w:r>
        <w:separator/>
      </w:r>
    </w:p>
  </w:footnote>
  <w:footnote w:type="continuationSeparator" w:id="0">
    <w:p w14:paraId="4758DA12" w14:textId="77777777" w:rsidR="0034092C" w:rsidRDefault="0034092C" w:rsidP="00883CD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Reetkatablice"/>
      <w:tblW w:w="90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74"/>
      <w:gridCol w:w="6165"/>
    </w:tblGrid>
    <w:tr w:rsidR="00C52CDA" w:rsidRPr="00B57821" w14:paraId="2E07B49E" w14:textId="77777777" w:rsidTr="002D1ED7">
      <w:trPr>
        <w:trHeight w:hRule="exact" w:val="1129"/>
      </w:trPr>
      <w:tc>
        <w:tcPr>
          <w:tcW w:w="2874" w:type="dxa"/>
          <w:vAlign w:val="center"/>
        </w:tcPr>
        <w:p w14:paraId="5466EE6F" w14:textId="77777777" w:rsidR="00C52CDA" w:rsidRPr="00F403FB" w:rsidRDefault="00C52CDA" w:rsidP="00C52CDA">
          <w:pPr>
            <w:autoSpaceDE w:val="0"/>
            <w:autoSpaceDN w:val="0"/>
            <w:adjustRightInd w:val="0"/>
            <w:spacing w:before="120"/>
            <w:rPr>
              <w:rFonts w:ascii="Times New Roman" w:hAnsi="Times New Roman" w:cs="Times New Roman"/>
            </w:rPr>
          </w:pPr>
          <w:r w:rsidRPr="00F403FB">
            <w:rPr>
              <w:rFonts w:ascii="Times New Roman" w:hAnsi="Times New Roman" w:cs="Times New Roman"/>
              <w:noProof/>
              <w:lang w:eastAsia="hr-HR"/>
            </w:rPr>
            <w:drawing>
              <wp:anchor distT="0" distB="0" distL="36195" distR="0" simplePos="0" relativeHeight="251659264" behindDoc="1" locked="0" layoutInCell="1" allowOverlap="1" wp14:anchorId="1F22E09A" wp14:editId="180F324A">
                <wp:simplePos x="0" y="0"/>
                <wp:positionH relativeFrom="column">
                  <wp:posOffset>664845</wp:posOffset>
                </wp:positionH>
                <wp:positionV relativeFrom="paragraph">
                  <wp:posOffset>-282575</wp:posOffset>
                </wp:positionV>
                <wp:extent cx="219710" cy="287655"/>
                <wp:effectExtent l="19050" t="0" r="8890" b="0"/>
                <wp:wrapTopAndBottom/>
                <wp:docPr id="10" name="Picture 10" descr="Grb R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b RH.png"/>
                        <pic:cNvPicPr/>
                      </pic:nvPicPr>
                      <pic:blipFill>
                        <a:blip r:embed="rId1"/>
                        <a:stretch>
                          <a:fillRect/>
                        </a:stretch>
                      </pic:blipFill>
                      <pic:spPr>
                        <a:xfrm>
                          <a:off x="0" y="0"/>
                          <a:ext cx="219710" cy="287655"/>
                        </a:xfrm>
                        <a:prstGeom prst="rect">
                          <a:avLst/>
                        </a:prstGeom>
                      </pic:spPr>
                    </pic:pic>
                  </a:graphicData>
                </a:graphic>
                <wp14:sizeRelH relativeFrom="margin">
                  <wp14:pctWidth>0</wp14:pctWidth>
                </wp14:sizeRelH>
                <wp14:sizeRelV relativeFrom="margin">
                  <wp14:pctHeight>0</wp14:pctHeight>
                </wp14:sizeRelV>
              </wp:anchor>
            </w:drawing>
          </w:r>
          <w:r w:rsidRPr="00F403FB">
            <w:rPr>
              <w:rFonts w:ascii="Times New Roman" w:hAnsi="Times New Roman" w:cs="Times New Roman"/>
            </w:rPr>
            <w:ptab w:relativeTo="margin" w:alignment="left" w:leader="none"/>
          </w:r>
          <w:r w:rsidRPr="00F403FB">
            <w:rPr>
              <w:rFonts w:ascii="Times New Roman" w:hAnsi="Times New Roman" w:cs="Times New Roman"/>
            </w:rPr>
            <w:ptab w:relativeTo="margin" w:alignment="left" w:leader="none"/>
          </w:r>
          <w:r w:rsidRPr="00F403FB">
            <w:rPr>
              <w:rFonts w:ascii="Times New Roman" w:hAnsi="Times New Roman" w:cs="Times New Roman"/>
            </w:rPr>
            <w:t>REPUBLIKA HRVATSKA</w:t>
          </w:r>
        </w:p>
        <w:p w14:paraId="0BD5F769" w14:textId="77777777" w:rsidR="00C52CDA" w:rsidRDefault="00C52CDA" w:rsidP="00C52CDA">
          <w:pPr>
            <w:autoSpaceDE w:val="0"/>
            <w:autoSpaceDN w:val="0"/>
            <w:adjustRightInd w:val="0"/>
            <w:rPr>
              <w:rFonts w:ascii="Times New Roman" w:hAnsi="Times New Roman" w:cs="Times New Roman"/>
            </w:rPr>
          </w:pPr>
          <w:r w:rsidRPr="00F403FB">
            <w:rPr>
              <w:rFonts w:ascii="Times New Roman" w:hAnsi="Times New Roman" w:cs="Times New Roman"/>
            </w:rPr>
            <w:t>KARLOVAČKA ŽUPANIJA</w:t>
          </w:r>
        </w:p>
        <w:p w14:paraId="2A813DE1" w14:textId="77777777" w:rsidR="00C52CDA" w:rsidRPr="00F403FB" w:rsidRDefault="00C52CDA" w:rsidP="00C52CDA">
          <w:pPr>
            <w:autoSpaceDE w:val="0"/>
            <w:autoSpaceDN w:val="0"/>
            <w:adjustRightInd w:val="0"/>
            <w:rPr>
              <w:rFonts w:ascii="Times New Roman" w:hAnsi="Times New Roman" w:cs="Times New Roman"/>
            </w:rPr>
          </w:pPr>
        </w:p>
      </w:tc>
      <w:tc>
        <w:tcPr>
          <w:tcW w:w="6165" w:type="dxa"/>
          <w:vMerge w:val="restart"/>
          <w:vAlign w:val="center"/>
        </w:tcPr>
        <w:p w14:paraId="3B2FA633" w14:textId="566D9F67" w:rsidR="00C52CDA" w:rsidRPr="00B57821" w:rsidRDefault="00C52CDA" w:rsidP="00C52CDA">
          <w:pPr>
            <w:autoSpaceDE w:val="0"/>
            <w:autoSpaceDN w:val="0"/>
            <w:adjustRightInd w:val="0"/>
            <w:spacing w:before="120"/>
            <w:jc w:val="right"/>
            <w:rPr>
              <w:rFonts w:ascii="Times New Roman" w:hAnsi="Times New Roman" w:cs="Times New Roman"/>
              <w:noProof/>
              <w:sz w:val="18"/>
              <w:szCs w:val="18"/>
              <w:lang w:val="en-US"/>
            </w:rPr>
          </w:pPr>
        </w:p>
      </w:tc>
    </w:tr>
    <w:tr w:rsidR="00C52CDA" w:rsidRPr="00B57821" w14:paraId="17F85929" w14:textId="77777777" w:rsidTr="002D1ED7">
      <w:trPr>
        <w:trHeight w:val="437"/>
      </w:trPr>
      <w:tc>
        <w:tcPr>
          <w:tcW w:w="2874" w:type="dxa"/>
          <w:vAlign w:val="bottom"/>
        </w:tcPr>
        <w:p w14:paraId="78A8CCD0" w14:textId="77777777" w:rsidR="00C52CDA" w:rsidRPr="00F403FB" w:rsidRDefault="00C52CDA" w:rsidP="00C52CDA">
          <w:pPr>
            <w:autoSpaceDE w:val="0"/>
            <w:autoSpaceDN w:val="0"/>
            <w:adjustRightInd w:val="0"/>
            <w:spacing w:before="240"/>
            <w:rPr>
              <w:rFonts w:ascii="Times New Roman" w:hAnsi="Times New Roman" w:cs="Times New Roman"/>
            </w:rPr>
          </w:pPr>
          <w:r w:rsidRPr="00F403FB">
            <w:rPr>
              <w:rFonts w:ascii="Times New Roman" w:hAnsi="Times New Roman" w:cs="Times New Roman"/>
              <w:noProof/>
              <w:color w:val="000000"/>
              <w:lang w:eastAsia="hr-HR"/>
            </w:rPr>
            <w:drawing>
              <wp:anchor distT="0" distB="0" distL="36195" distR="0" simplePos="0" relativeHeight="251660288" behindDoc="1" locked="0" layoutInCell="1" allowOverlap="0" wp14:anchorId="1182CE1D" wp14:editId="6229EE5F">
                <wp:simplePos x="0" y="0"/>
                <wp:positionH relativeFrom="column">
                  <wp:posOffset>-111760</wp:posOffset>
                </wp:positionH>
                <wp:positionV relativeFrom="paragraph">
                  <wp:posOffset>-635</wp:posOffset>
                </wp:positionV>
                <wp:extent cx="307975" cy="361315"/>
                <wp:effectExtent l="19050" t="0" r="0" b="0"/>
                <wp:wrapThrough wrapText="bothSides">
                  <wp:wrapPolygon edited="0">
                    <wp:start x="-1336" y="0"/>
                    <wp:lineTo x="-1336" y="20499"/>
                    <wp:lineTo x="21377" y="20499"/>
                    <wp:lineTo x="21377" y="0"/>
                    <wp:lineTo x="-1336" y="0"/>
                  </wp:wrapPolygon>
                </wp:wrapThrough>
                <wp:docPr id="12" name="Picture 4" descr="Grb-boj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b-boja.jpg"/>
                        <pic:cNvPicPr/>
                      </pic:nvPicPr>
                      <pic:blipFill>
                        <a:blip r:embed="rId2"/>
                        <a:stretch>
                          <a:fillRect/>
                        </a:stretch>
                      </pic:blipFill>
                      <pic:spPr>
                        <a:xfrm>
                          <a:off x="0" y="0"/>
                          <a:ext cx="307975" cy="361315"/>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rPr>
            <w:t xml:space="preserve"> </w:t>
          </w:r>
          <w:r w:rsidRPr="00F403FB">
            <w:rPr>
              <w:rFonts w:ascii="Times New Roman" w:hAnsi="Times New Roman" w:cs="Times New Roman"/>
            </w:rPr>
            <w:t>GRAD KARLOVAC</w:t>
          </w:r>
        </w:p>
      </w:tc>
      <w:tc>
        <w:tcPr>
          <w:tcW w:w="6165" w:type="dxa"/>
          <w:vMerge/>
          <w:vAlign w:val="center"/>
        </w:tcPr>
        <w:p w14:paraId="7EC64956" w14:textId="77777777" w:rsidR="00C52CDA" w:rsidRDefault="00C52CDA" w:rsidP="00C52CDA">
          <w:pPr>
            <w:autoSpaceDE w:val="0"/>
            <w:autoSpaceDN w:val="0"/>
            <w:adjustRightInd w:val="0"/>
            <w:spacing w:before="240"/>
            <w:rPr>
              <w:rFonts w:ascii="Times New Roman" w:hAnsi="Times New Roman" w:cs="Times New Roman"/>
              <w:noProof/>
              <w:color w:val="000000"/>
              <w:sz w:val="18"/>
              <w:szCs w:val="20"/>
              <w:lang w:val="en-US"/>
            </w:rPr>
          </w:pPr>
        </w:p>
      </w:tc>
    </w:tr>
  </w:tbl>
  <w:p w14:paraId="2D81498B" w14:textId="77777777" w:rsidR="00C52CDA" w:rsidRDefault="00C52CDA">
    <w:pPr>
      <w:pStyle w:val="Zaglavlj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08E397F"/>
    <w:multiLevelType w:val="hybridMultilevel"/>
    <w:tmpl w:val="E22AE99A"/>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
    <w:nsid w:val="130D7B43"/>
    <w:multiLevelType w:val="hybridMultilevel"/>
    <w:tmpl w:val="1E368790"/>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
    <w:nsid w:val="48440F81"/>
    <w:multiLevelType w:val="hybridMultilevel"/>
    <w:tmpl w:val="2908631E"/>
    <w:lvl w:ilvl="0" w:tplc="041A0001">
      <w:start w:val="1"/>
      <w:numFmt w:val="bullet"/>
      <w:lvlText w:val=""/>
      <w:lvlJc w:val="left"/>
      <w:pPr>
        <w:ind w:left="1428" w:hanging="360"/>
      </w:pPr>
      <w:rPr>
        <w:rFonts w:ascii="Symbol" w:hAnsi="Symbol" w:hint="default"/>
      </w:rPr>
    </w:lvl>
    <w:lvl w:ilvl="1" w:tplc="041A0003" w:tentative="1">
      <w:start w:val="1"/>
      <w:numFmt w:val="bullet"/>
      <w:lvlText w:val="o"/>
      <w:lvlJc w:val="left"/>
      <w:pPr>
        <w:ind w:left="2148" w:hanging="360"/>
      </w:pPr>
      <w:rPr>
        <w:rFonts w:ascii="Courier New" w:hAnsi="Courier New" w:cs="Courier New" w:hint="default"/>
      </w:rPr>
    </w:lvl>
    <w:lvl w:ilvl="2" w:tplc="041A0005" w:tentative="1">
      <w:start w:val="1"/>
      <w:numFmt w:val="bullet"/>
      <w:lvlText w:val=""/>
      <w:lvlJc w:val="left"/>
      <w:pPr>
        <w:ind w:left="2868" w:hanging="360"/>
      </w:pPr>
      <w:rPr>
        <w:rFonts w:ascii="Wingdings" w:hAnsi="Wingdings" w:hint="default"/>
      </w:rPr>
    </w:lvl>
    <w:lvl w:ilvl="3" w:tplc="041A0001" w:tentative="1">
      <w:start w:val="1"/>
      <w:numFmt w:val="bullet"/>
      <w:lvlText w:val=""/>
      <w:lvlJc w:val="left"/>
      <w:pPr>
        <w:ind w:left="3588" w:hanging="360"/>
      </w:pPr>
      <w:rPr>
        <w:rFonts w:ascii="Symbol" w:hAnsi="Symbol" w:hint="default"/>
      </w:rPr>
    </w:lvl>
    <w:lvl w:ilvl="4" w:tplc="041A0003" w:tentative="1">
      <w:start w:val="1"/>
      <w:numFmt w:val="bullet"/>
      <w:lvlText w:val="o"/>
      <w:lvlJc w:val="left"/>
      <w:pPr>
        <w:ind w:left="4308" w:hanging="360"/>
      </w:pPr>
      <w:rPr>
        <w:rFonts w:ascii="Courier New" w:hAnsi="Courier New" w:cs="Courier New" w:hint="default"/>
      </w:rPr>
    </w:lvl>
    <w:lvl w:ilvl="5" w:tplc="041A0005" w:tentative="1">
      <w:start w:val="1"/>
      <w:numFmt w:val="bullet"/>
      <w:lvlText w:val=""/>
      <w:lvlJc w:val="left"/>
      <w:pPr>
        <w:ind w:left="5028" w:hanging="360"/>
      </w:pPr>
      <w:rPr>
        <w:rFonts w:ascii="Wingdings" w:hAnsi="Wingdings" w:hint="default"/>
      </w:rPr>
    </w:lvl>
    <w:lvl w:ilvl="6" w:tplc="041A0001" w:tentative="1">
      <w:start w:val="1"/>
      <w:numFmt w:val="bullet"/>
      <w:lvlText w:val=""/>
      <w:lvlJc w:val="left"/>
      <w:pPr>
        <w:ind w:left="5748" w:hanging="360"/>
      </w:pPr>
      <w:rPr>
        <w:rFonts w:ascii="Symbol" w:hAnsi="Symbol" w:hint="default"/>
      </w:rPr>
    </w:lvl>
    <w:lvl w:ilvl="7" w:tplc="041A0003" w:tentative="1">
      <w:start w:val="1"/>
      <w:numFmt w:val="bullet"/>
      <w:lvlText w:val="o"/>
      <w:lvlJc w:val="left"/>
      <w:pPr>
        <w:ind w:left="6468" w:hanging="360"/>
      </w:pPr>
      <w:rPr>
        <w:rFonts w:ascii="Courier New" w:hAnsi="Courier New" w:cs="Courier New" w:hint="default"/>
      </w:rPr>
    </w:lvl>
    <w:lvl w:ilvl="8" w:tplc="041A0005" w:tentative="1">
      <w:start w:val="1"/>
      <w:numFmt w:val="bullet"/>
      <w:lvlText w:val=""/>
      <w:lvlJc w:val="left"/>
      <w:pPr>
        <w:ind w:left="7188" w:hanging="360"/>
      </w:pPr>
      <w:rPr>
        <w:rFonts w:ascii="Wingdings" w:hAnsi="Wingdings" w:hint="default"/>
      </w:rPr>
    </w:lvl>
  </w:abstractNum>
  <w:abstractNum w:abstractNumId="3">
    <w:nsid w:val="499D4233"/>
    <w:multiLevelType w:val="hybridMultilevel"/>
    <w:tmpl w:val="AF528F9E"/>
    <w:lvl w:ilvl="0" w:tplc="041A000F">
      <w:start w:val="1"/>
      <w:numFmt w:val="decimal"/>
      <w:lvlText w:val="%1."/>
      <w:lvlJc w:val="left"/>
      <w:pPr>
        <w:ind w:left="765" w:hanging="360"/>
      </w:pPr>
    </w:lvl>
    <w:lvl w:ilvl="1" w:tplc="041A0019" w:tentative="1">
      <w:start w:val="1"/>
      <w:numFmt w:val="lowerLetter"/>
      <w:lvlText w:val="%2."/>
      <w:lvlJc w:val="left"/>
      <w:pPr>
        <w:ind w:left="1485" w:hanging="360"/>
      </w:pPr>
    </w:lvl>
    <w:lvl w:ilvl="2" w:tplc="041A001B" w:tentative="1">
      <w:start w:val="1"/>
      <w:numFmt w:val="lowerRoman"/>
      <w:lvlText w:val="%3."/>
      <w:lvlJc w:val="right"/>
      <w:pPr>
        <w:ind w:left="2205" w:hanging="180"/>
      </w:pPr>
    </w:lvl>
    <w:lvl w:ilvl="3" w:tplc="041A000F" w:tentative="1">
      <w:start w:val="1"/>
      <w:numFmt w:val="decimal"/>
      <w:lvlText w:val="%4."/>
      <w:lvlJc w:val="left"/>
      <w:pPr>
        <w:ind w:left="2925" w:hanging="360"/>
      </w:pPr>
    </w:lvl>
    <w:lvl w:ilvl="4" w:tplc="041A0019" w:tentative="1">
      <w:start w:val="1"/>
      <w:numFmt w:val="lowerLetter"/>
      <w:lvlText w:val="%5."/>
      <w:lvlJc w:val="left"/>
      <w:pPr>
        <w:ind w:left="3645" w:hanging="360"/>
      </w:pPr>
    </w:lvl>
    <w:lvl w:ilvl="5" w:tplc="041A001B" w:tentative="1">
      <w:start w:val="1"/>
      <w:numFmt w:val="lowerRoman"/>
      <w:lvlText w:val="%6."/>
      <w:lvlJc w:val="right"/>
      <w:pPr>
        <w:ind w:left="4365" w:hanging="180"/>
      </w:pPr>
    </w:lvl>
    <w:lvl w:ilvl="6" w:tplc="041A000F" w:tentative="1">
      <w:start w:val="1"/>
      <w:numFmt w:val="decimal"/>
      <w:lvlText w:val="%7."/>
      <w:lvlJc w:val="left"/>
      <w:pPr>
        <w:ind w:left="5085" w:hanging="360"/>
      </w:pPr>
    </w:lvl>
    <w:lvl w:ilvl="7" w:tplc="041A0019" w:tentative="1">
      <w:start w:val="1"/>
      <w:numFmt w:val="lowerLetter"/>
      <w:lvlText w:val="%8."/>
      <w:lvlJc w:val="left"/>
      <w:pPr>
        <w:ind w:left="5805" w:hanging="360"/>
      </w:pPr>
    </w:lvl>
    <w:lvl w:ilvl="8" w:tplc="041A001B" w:tentative="1">
      <w:start w:val="1"/>
      <w:numFmt w:val="lowerRoman"/>
      <w:lvlText w:val="%9."/>
      <w:lvlJc w:val="right"/>
      <w:pPr>
        <w:ind w:left="6525" w:hanging="180"/>
      </w:pPr>
    </w:lvl>
  </w:abstractNum>
  <w:num w:numId="1">
    <w:abstractNumId w:val="3"/>
  </w:num>
  <w:num w:numId="2">
    <w:abstractNumId w:val="2"/>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4"/>
  <w:proofState w:spelling="clean" w:grammar="clean"/>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A4F08"/>
    <w:rsid w:val="00000F06"/>
    <w:rsid w:val="0000106D"/>
    <w:rsid w:val="00001B78"/>
    <w:rsid w:val="0000526C"/>
    <w:rsid w:val="000062B6"/>
    <w:rsid w:val="000073AB"/>
    <w:rsid w:val="000108BC"/>
    <w:rsid w:val="00011283"/>
    <w:rsid w:val="00020902"/>
    <w:rsid w:val="000239A7"/>
    <w:rsid w:val="00025543"/>
    <w:rsid w:val="00025B5B"/>
    <w:rsid w:val="0002738B"/>
    <w:rsid w:val="0003195C"/>
    <w:rsid w:val="00031B6F"/>
    <w:rsid w:val="000324C5"/>
    <w:rsid w:val="000378BD"/>
    <w:rsid w:val="000402DC"/>
    <w:rsid w:val="00040964"/>
    <w:rsid w:val="00042A3A"/>
    <w:rsid w:val="00043319"/>
    <w:rsid w:val="00044E2C"/>
    <w:rsid w:val="0004633D"/>
    <w:rsid w:val="000464F5"/>
    <w:rsid w:val="00047116"/>
    <w:rsid w:val="00050D67"/>
    <w:rsid w:val="000511D1"/>
    <w:rsid w:val="0005219D"/>
    <w:rsid w:val="000527F9"/>
    <w:rsid w:val="00052F84"/>
    <w:rsid w:val="000546E6"/>
    <w:rsid w:val="000547A0"/>
    <w:rsid w:val="00056186"/>
    <w:rsid w:val="000566A7"/>
    <w:rsid w:val="00060050"/>
    <w:rsid w:val="00060709"/>
    <w:rsid w:val="000610AA"/>
    <w:rsid w:val="000612DB"/>
    <w:rsid w:val="00061F7A"/>
    <w:rsid w:val="00062725"/>
    <w:rsid w:val="00066051"/>
    <w:rsid w:val="00066506"/>
    <w:rsid w:val="000666C2"/>
    <w:rsid w:val="00067B83"/>
    <w:rsid w:val="00067BC5"/>
    <w:rsid w:val="00072144"/>
    <w:rsid w:val="00072A36"/>
    <w:rsid w:val="000768EA"/>
    <w:rsid w:val="00076925"/>
    <w:rsid w:val="000771EE"/>
    <w:rsid w:val="000808F0"/>
    <w:rsid w:val="000811E3"/>
    <w:rsid w:val="00081842"/>
    <w:rsid w:val="0008382D"/>
    <w:rsid w:val="00085C93"/>
    <w:rsid w:val="000861F0"/>
    <w:rsid w:val="000866F3"/>
    <w:rsid w:val="0008786F"/>
    <w:rsid w:val="00093511"/>
    <w:rsid w:val="00093793"/>
    <w:rsid w:val="0009405A"/>
    <w:rsid w:val="000956D3"/>
    <w:rsid w:val="000977A7"/>
    <w:rsid w:val="000A1A03"/>
    <w:rsid w:val="000A55D2"/>
    <w:rsid w:val="000A60AB"/>
    <w:rsid w:val="000A62DF"/>
    <w:rsid w:val="000A71D3"/>
    <w:rsid w:val="000B3813"/>
    <w:rsid w:val="000B3C4A"/>
    <w:rsid w:val="000B3C7C"/>
    <w:rsid w:val="000B4CE8"/>
    <w:rsid w:val="000B5FDC"/>
    <w:rsid w:val="000B6387"/>
    <w:rsid w:val="000B6873"/>
    <w:rsid w:val="000B7ED3"/>
    <w:rsid w:val="000C2B25"/>
    <w:rsid w:val="000C301F"/>
    <w:rsid w:val="000C3168"/>
    <w:rsid w:val="000C3E6F"/>
    <w:rsid w:val="000C3F74"/>
    <w:rsid w:val="000C43D2"/>
    <w:rsid w:val="000C5C76"/>
    <w:rsid w:val="000D0726"/>
    <w:rsid w:val="000D0BB5"/>
    <w:rsid w:val="000D3659"/>
    <w:rsid w:val="000D36F1"/>
    <w:rsid w:val="000D44F7"/>
    <w:rsid w:val="000D4C62"/>
    <w:rsid w:val="000E01D5"/>
    <w:rsid w:val="000E32C6"/>
    <w:rsid w:val="000E67F5"/>
    <w:rsid w:val="000F2F32"/>
    <w:rsid w:val="000F315D"/>
    <w:rsid w:val="000F4243"/>
    <w:rsid w:val="000F5A1A"/>
    <w:rsid w:val="000F6435"/>
    <w:rsid w:val="00100C1D"/>
    <w:rsid w:val="00101A48"/>
    <w:rsid w:val="00102067"/>
    <w:rsid w:val="00104235"/>
    <w:rsid w:val="00115AD4"/>
    <w:rsid w:val="0011603D"/>
    <w:rsid w:val="001174A7"/>
    <w:rsid w:val="00120C6E"/>
    <w:rsid w:val="0012246E"/>
    <w:rsid w:val="00122B0F"/>
    <w:rsid w:val="00124F7C"/>
    <w:rsid w:val="0013702A"/>
    <w:rsid w:val="001418B7"/>
    <w:rsid w:val="00142A63"/>
    <w:rsid w:val="0014369C"/>
    <w:rsid w:val="00143E5F"/>
    <w:rsid w:val="00146ECC"/>
    <w:rsid w:val="00150EEA"/>
    <w:rsid w:val="00152611"/>
    <w:rsid w:val="00154D4F"/>
    <w:rsid w:val="00155557"/>
    <w:rsid w:val="00156503"/>
    <w:rsid w:val="00156849"/>
    <w:rsid w:val="00157F21"/>
    <w:rsid w:val="00163074"/>
    <w:rsid w:val="00163E03"/>
    <w:rsid w:val="00164623"/>
    <w:rsid w:val="00164A0F"/>
    <w:rsid w:val="00164BB3"/>
    <w:rsid w:val="00167A54"/>
    <w:rsid w:val="00170290"/>
    <w:rsid w:val="00172A5B"/>
    <w:rsid w:val="00172E12"/>
    <w:rsid w:val="00174C1A"/>
    <w:rsid w:val="00174E8C"/>
    <w:rsid w:val="00176566"/>
    <w:rsid w:val="00176D44"/>
    <w:rsid w:val="001800CF"/>
    <w:rsid w:val="00180E8F"/>
    <w:rsid w:val="00181C9B"/>
    <w:rsid w:val="00183187"/>
    <w:rsid w:val="00186332"/>
    <w:rsid w:val="0019014A"/>
    <w:rsid w:val="00191636"/>
    <w:rsid w:val="0019233B"/>
    <w:rsid w:val="00192701"/>
    <w:rsid w:val="0019274C"/>
    <w:rsid w:val="00192AE9"/>
    <w:rsid w:val="00192E37"/>
    <w:rsid w:val="00196DED"/>
    <w:rsid w:val="0019742E"/>
    <w:rsid w:val="001A049A"/>
    <w:rsid w:val="001A05BC"/>
    <w:rsid w:val="001A084B"/>
    <w:rsid w:val="001A097B"/>
    <w:rsid w:val="001A0BFE"/>
    <w:rsid w:val="001A10AD"/>
    <w:rsid w:val="001A17D9"/>
    <w:rsid w:val="001A2151"/>
    <w:rsid w:val="001A2793"/>
    <w:rsid w:val="001A2C80"/>
    <w:rsid w:val="001A6218"/>
    <w:rsid w:val="001A7CE7"/>
    <w:rsid w:val="001B067D"/>
    <w:rsid w:val="001B3032"/>
    <w:rsid w:val="001C3CEB"/>
    <w:rsid w:val="001C5A5C"/>
    <w:rsid w:val="001C5E26"/>
    <w:rsid w:val="001C6E34"/>
    <w:rsid w:val="001C7EDE"/>
    <w:rsid w:val="001D136B"/>
    <w:rsid w:val="001D1F3B"/>
    <w:rsid w:val="001D2674"/>
    <w:rsid w:val="001D43C2"/>
    <w:rsid w:val="001D625C"/>
    <w:rsid w:val="001D66F3"/>
    <w:rsid w:val="001D6857"/>
    <w:rsid w:val="001E4940"/>
    <w:rsid w:val="001E51E0"/>
    <w:rsid w:val="001F0C86"/>
    <w:rsid w:val="001F128D"/>
    <w:rsid w:val="001F1766"/>
    <w:rsid w:val="001F2059"/>
    <w:rsid w:val="001F2759"/>
    <w:rsid w:val="001F2B16"/>
    <w:rsid w:val="001F3266"/>
    <w:rsid w:val="00200FD7"/>
    <w:rsid w:val="00203797"/>
    <w:rsid w:val="00210CAA"/>
    <w:rsid w:val="002123A3"/>
    <w:rsid w:val="00212C50"/>
    <w:rsid w:val="00214D90"/>
    <w:rsid w:val="00216510"/>
    <w:rsid w:val="002165A4"/>
    <w:rsid w:val="00216BB5"/>
    <w:rsid w:val="002225BC"/>
    <w:rsid w:val="0022298D"/>
    <w:rsid w:val="00223637"/>
    <w:rsid w:val="00224356"/>
    <w:rsid w:val="00224B1C"/>
    <w:rsid w:val="00224F93"/>
    <w:rsid w:val="002279D7"/>
    <w:rsid w:val="00231212"/>
    <w:rsid w:val="00231EF2"/>
    <w:rsid w:val="00232E2E"/>
    <w:rsid w:val="00240073"/>
    <w:rsid w:val="00240814"/>
    <w:rsid w:val="00240B3E"/>
    <w:rsid w:val="00240B95"/>
    <w:rsid w:val="00240C49"/>
    <w:rsid w:val="00240D81"/>
    <w:rsid w:val="00240F32"/>
    <w:rsid w:val="002443D5"/>
    <w:rsid w:val="00245356"/>
    <w:rsid w:val="0024672C"/>
    <w:rsid w:val="0024678F"/>
    <w:rsid w:val="00247E28"/>
    <w:rsid w:val="0025249A"/>
    <w:rsid w:val="00253B7F"/>
    <w:rsid w:val="00253D28"/>
    <w:rsid w:val="00255417"/>
    <w:rsid w:val="0026120A"/>
    <w:rsid w:val="0026129A"/>
    <w:rsid w:val="002614A0"/>
    <w:rsid w:val="0026481C"/>
    <w:rsid w:val="0026507B"/>
    <w:rsid w:val="00265A46"/>
    <w:rsid w:val="002669EF"/>
    <w:rsid w:val="00266FD7"/>
    <w:rsid w:val="00270AF6"/>
    <w:rsid w:val="00270C26"/>
    <w:rsid w:val="0027107A"/>
    <w:rsid w:val="0027305E"/>
    <w:rsid w:val="00273851"/>
    <w:rsid w:val="00273E8A"/>
    <w:rsid w:val="002747EE"/>
    <w:rsid w:val="00276F75"/>
    <w:rsid w:val="00277109"/>
    <w:rsid w:val="0027789E"/>
    <w:rsid w:val="00280E20"/>
    <w:rsid w:val="00281B54"/>
    <w:rsid w:val="00282BC2"/>
    <w:rsid w:val="00283A79"/>
    <w:rsid w:val="002856CD"/>
    <w:rsid w:val="00286084"/>
    <w:rsid w:val="00291948"/>
    <w:rsid w:val="00293364"/>
    <w:rsid w:val="00294F04"/>
    <w:rsid w:val="00297174"/>
    <w:rsid w:val="00297418"/>
    <w:rsid w:val="002A01FE"/>
    <w:rsid w:val="002A0C8E"/>
    <w:rsid w:val="002A24DE"/>
    <w:rsid w:val="002A25E5"/>
    <w:rsid w:val="002A37BB"/>
    <w:rsid w:val="002A53E8"/>
    <w:rsid w:val="002A5D9B"/>
    <w:rsid w:val="002A6D98"/>
    <w:rsid w:val="002B0E66"/>
    <w:rsid w:val="002B34E3"/>
    <w:rsid w:val="002B38B0"/>
    <w:rsid w:val="002B66E3"/>
    <w:rsid w:val="002C11D9"/>
    <w:rsid w:val="002C2531"/>
    <w:rsid w:val="002C3D95"/>
    <w:rsid w:val="002C6129"/>
    <w:rsid w:val="002C661F"/>
    <w:rsid w:val="002D022E"/>
    <w:rsid w:val="002D0E05"/>
    <w:rsid w:val="002D0E0B"/>
    <w:rsid w:val="002D17FD"/>
    <w:rsid w:val="002D1C56"/>
    <w:rsid w:val="002D229A"/>
    <w:rsid w:val="002D4BF0"/>
    <w:rsid w:val="002E1EF5"/>
    <w:rsid w:val="002E4252"/>
    <w:rsid w:val="002E7D62"/>
    <w:rsid w:val="002F18DF"/>
    <w:rsid w:val="002F2C9F"/>
    <w:rsid w:val="002F3997"/>
    <w:rsid w:val="002F44D4"/>
    <w:rsid w:val="002F4E94"/>
    <w:rsid w:val="002F57D5"/>
    <w:rsid w:val="002F5FF7"/>
    <w:rsid w:val="003011AB"/>
    <w:rsid w:val="00302564"/>
    <w:rsid w:val="0030378E"/>
    <w:rsid w:val="00307B51"/>
    <w:rsid w:val="00310238"/>
    <w:rsid w:val="003114FE"/>
    <w:rsid w:val="00311783"/>
    <w:rsid w:val="0031184F"/>
    <w:rsid w:val="00311EDD"/>
    <w:rsid w:val="003121A7"/>
    <w:rsid w:val="0031249B"/>
    <w:rsid w:val="003146A2"/>
    <w:rsid w:val="00314DC0"/>
    <w:rsid w:val="00316D86"/>
    <w:rsid w:val="00316DBE"/>
    <w:rsid w:val="0031785A"/>
    <w:rsid w:val="003178D1"/>
    <w:rsid w:val="003203B2"/>
    <w:rsid w:val="00321EFB"/>
    <w:rsid w:val="00327A63"/>
    <w:rsid w:val="00331148"/>
    <w:rsid w:val="00331277"/>
    <w:rsid w:val="00332BF1"/>
    <w:rsid w:val="00333688"/>
    <w:rsid w:val="0033371E"/>
    <w:rsid w:val="00335F37"/>
    <w:rsid w:val="003366BB"/>
    <w:rsid w:val="003377D5"/>
    <w:rsid w:val="0034092C"/>
    <w:rsid w:val="00340A78"/>
    <w:rsid w:val="00343231"/>
    <w:rsid w:val="00343B0B"/>
    <w:rsid w:val="00344736"/>
    <w:rsid w:val="00344BD3"/>
    <w:rsid w:val="003452C9"/>
    <w:rsid w:val="00347032"/>
    <w:rsid w:val="00347817"/>
    <w:rsid w:val="00352845"/>
    <w:rsid w:val="00353C0F"/>
    <w:rsid w:val="00353DF5"/>
    <w:rsid w:val="00355ECD"/>
    <w:rsid w:val="00357DF3"/>
    <w:rsid w:val="00361BD8"/>
    <w:rsid w:val="00362B78"/>
    <w:rsid w:val="00363CE1"/>
    <w:rsid w:val="00365D20"/>
    <w:rsid w:val="00366599"/>
    <w:rsid w:val="00367D12"/>
    <w:rsid w:val="00372C69"/>
    <w:rsid w:val="00380CE2"/>
    <w:rsid w:val="003844ED"/>
    <w:rsid w:val="00384901"/>
    <w:rsid w:val="00385DF1"/>
    <w:rsid w:val="00386B05"/>
    <w:rsid w:val="003873EE"/>
    <w:rsid w:val="003909B3"/>
    <w:rsid w:val="00391FDE"/>
    <w:rsid w:val="003948AD"/>
    <w:rsid w:val="003948C1"/>
    <w:rsid w:val="00394A48"/>
    <w:rsid w:val="00395482"/>
    <w:rsid w:val="003A001C"/>
    <w:rsid w:val="003A03C1"/>
    <w:rsid w:val="003A39A4"/>
    <w:rsid w:val="003A4DE4"/>
    <w:rsid w:val="003B27C1"/>
    <w:rsid w:val="003B28F4"/>
    <w:rsid w:val="003B2CF9"/>
    <w:rsid w:val="003B3E14"/>
    <w:rsid w:val="003B7024"/>
    <w:rsid w:val="003C2D7A"/>
    <w:rsid w:val="003C39FB"/>
    <w:rsid w:val="003C435F"/>
    <w:rsid w:val="003C5586"/>
    <w:rsid w:val="003C6B04"/>
    <w:rsid w:val="003C7EF7"/>
    <w:rsid w:val="003D1178"/>
    <w:rsid w:val="003D26E4"/>
    <w:rsid w:val="003D3A17"/>
    <w:rsid w:val="003D4DD8"/>
    <w:rsid w:val="003D6F9C"/>
    <w:rsid w:val="003E0176"/>
    <w:rsid w:val="003E3958"/>
    <w:rsid w:val="003E423A"/>
    <w:rsid w:val="003E711F"/>
    <w:rsid w:val="003F0169"/>
    <w:rsid w:val="003F0D01"/>
    <w:rsid w:val="003F5207"/>
    <w:rsid w:val="003F52D7"/>
    <w:rsid w:val="003F5B7E"/>
    <w:rsid w:val="003F6053"/>
    <w:rsid w:val="003F7A4E"/>
    <w:rsid w:val="00402234"/>
    <w:rsid w:val="00402D16"/>
    <w:rsid w:val="0040421F"/>
    <w:rsid w:val="00404A0E"/>
    <w:rsid w:val="004056CF"/>
    <w:rsid w:val="0040581A"/>
    <w:rsid w:val="00411319"/>
    <w:rsid w:val="00413411"/>
    <w:rsid w:val="00413684"/>
    <w:rsid w:val="00413FA9"/>
    <w:rsid w:val="00415379"/>
    <w:rsid w:val="0041595B"/>
    <w:rsid w:val="00416B59"/>
    <w:rsid w:val="00420A60"/>
    <w:rsid w:val="00421770"/>
    <w:rsid w:val="00424AE4"/>
    <w:rsid w:val="0042599D"/>
    <w:rsid w:val="00425E68"/>
    <w:rsid w:val="004271A4"/>
    <w:rsid w:val="00433CBD"/>
    <w:rsid w:val="00436015"/>
    <w:rsid w:val="004361B4"/>
    <w:rsid w:val="00437096"/>
    <w:rsid w:val="00442728"/>
    <w:rsid w:val="00443FDE"/>
    <w:rsid w:val="00445187"/>
    <w:rsid w:val="0045128C"/>
    <w:rsid w:val="00451B17"/>
    <w:rsid w:val="0045223F"/>
    <w:rsid w:val="00452FF9"/>
    <w:rsid w:val="00455E17"/>
    <w:rsid w:val="00456DA1"/>
    <w:rsid w:val="00457299"/>
    <w:rsid w:val="004572B2"/>
    <w:rsid w:val="00460260"/>
    <w:rsid w:val="00462101"/>
    <w:rsid w:val="0046626E"/>
    <w:rsid w:val="00466272"/>
    <w:rsid w:val="00470F69"/>
    <w:rsid w:val="00470FCA"/>
    <w:rsid w:val="00477FEC"/>
    <w:rsid w:val="00480BB0"/>
    <w:rsid w:val="0048429F"/>
    <w:rsid w:val="00484A07"/>
    <w:rsid w:val="00484E3C"/>
    <w:rsid w:val="00486AC8"/>
    <w:rsid w:val="00487AB0"/>
    <w:rsid w:val="004922D7"/>
    <w:rsid w:val="00493320"/>
    <w:rsid w:val="0049372D"/>
    <w:rsid w:val="00494201"/>
    <w:rsid w:val="00496455"/>
    <w:rsid w:val="00496DFB"/>
    <w:rsid w:val="00496F4A"/>
    <w:rsid w:val="004A0670"/>
    <w:rsid w:val="004A076B"/>
    <w:rsid w:val="004A2F5A"/>
    <w:rsid w:val="004B047A"/>
    <w:rsid w:val="004B133F"/>
    <w:rsid w:val="004B1E3C"/>
    <w:rsid w:val="004C1336"/>
    <w:rsid w:val="004C4FFA"/>
    <w:rsid w:val="004C60C7"/>
    <w:rsid w:val="004C619B"/>
    <w:rsid w:val="004C746F"/>
    <w:rsid w:val="004D1971"/>
    <w:rsid w:val="004D3160"/>
    <w:rsid w:val="004D438D"/>
    <w:rsid w:val="004D4A2E"/>
    <w:rsid w:val="004E2370"/>
    <w:rsid w:val="004E409F"/>
    <w:rsid w:val="004E5B76"/>
    <w:rsid w:val="004E68F4"/>
    <w:rsid w:val="004F1314"/>
    <w:rsid w:val="004F2D1A"/>
    <w:rsid w:val="004F32F6"/>
    <w:rsid w:val="004F4BFE"/>
    <w:rsid w:val="004F4F22"/>
    <w:rsid w:val="004F5DDD"/>
    <w:rsid w:val="004F5E82"/>
    <w:rsid w:val="004F75E9"/>
    <w:rsid w:val="004F77A7"/>
    <w:rsid w:val="00500256"/>
    <w:rsid w:val="0050135D"/>
    <w:rsid w:val="00501D23"/>
    <w:rsid w:val="00502C04"/>
    <w:rsid w:val="0050345D"/>
    <w:rsid w:val="00506C60"/>
    <w:rsid w:val="00507F3E"/>
    <w:rsid w:val="005116B5"/>
    <w:rsid w:val="00514533"/>
    <w:rsid w:val="00514666"/>
    <w:rsid w:val="0051483F"/>
    <w:rsid w:val="005159D0"/>
    <w:rsid w:val="00515A0F"/>
    <w:rsid w:val="0051785A"/>
    <w:rsid w:val="005204FE"/>
    <w:rsid w:val="00523926"/>
    <w:rsid w:val="005272FE"/>
    <w:rsid w:val="00527FA2"/>
    <w:rsid w:val="005301CA"/>
    <w:rsid w:val="00535F40"/>
    <w:rsid w:val="005372E6"/>
    <w:rsid w:val="00540FC5"/>
    <w:rsid w:val="00542CDF"/>
    <w:rsid w:val="005455AE"/>
    <w:rsid w:val="00545A1A"/>
    <w:rsid w:val="00545F53"/>
    <w:rsid w:val="00545FC2"/>
    <w:rsid w:val="00547A2B"/>
    <w:rsid w:val="00547E05"/>
    <w:rsid w:val="005525A7"/>
    <w:rsid w:val="005565D2"/>
    <w:rsid w:val="005569FB"/>
    <w:rsid w:val="00557C0C"/>
    <w:rsid w:val="005613F6"/>
    <w:rsid w:val="0056396F"/>
    <w:rsid w:val="005658E1"/>
    <w:rsid w:val="00566089"/>
    <w:rsid w:val="00566CE0"/>
    <w:rsid w:val="00566CE2"/>
    <w:rsid w:val="00570572"/>
    <w:rsid w:val="0057158B"/>
    <w:rsid w:val="00573E72"/>
    <w:rsid w:val="0057466A"/>
    <w:rsid w:val="00574F8D"/>
    <w:rsid w:val="00580066"/>
    <w:rsid w:val="00580CD3"/>
    <w:rsid w:val="00581AF0"/>
    <w:rsid w:val="00581B32"/>
    <w:rsid w:val="00581F86"/>
    <w:rsid w:val="005836A8"/>
    <w:rsid w:val="00585BE7"/>
    <w:rsid w:val="0059208E"/>
    <w:rsid w:val="00593914"/>
    <w:rsid w:val="00593C92"/>
    <w:rsid w:val="005947D7"/>
    <w:rsid w:val="0059712A"/>
    <w:rsid w:val="00597789"/>
    <w:rsid w:val="005A04AD"/>
    <w:rsid w:val="005A2001"/>
    <w:rsid w:val="005A25DE"/>
    <w:rsid w:val="005A3212"/>
    <w:rsid w:val="005A3C18"/>
    <w:rsid w:val="005A4525"/>
    <w:rsid w:val="005A5830"/>
    <w:rsid w:val="005B0D5A"/>
    <w:rsid w:val="005B19A1"/>
    <w:rsid w:val="005B3E08"/>
    <w:rsid w:val="005B53A3"/>
    <w:rsid w:val="005C0D41"/>
    <w:rsid w:val="005C2867"/>
    <w:rsid w:val="005C6D02"/>
    <w:rsid w:val="005C7729"/>
    <w:rsid w:val="005D0639"/>
    <w:rsid w:val="005D0BC1"/>
    <w:rsid w:val="005D1CA9"/>
    <w:rsid w:val="005D5108"/>
    <w:rsid w:val="005D5E01"/>
    <w:rsid w:val="005D71A9"/>
    <w:rsid w:val="005D7C2F"/>
    <w:rsid w:val="005E1605"/>
    <w:rsid w:val="005E3438"/>
    <w:rsid w:val="005E3F91"/>
    <w:rsid w:val="005E6783"/>
    <w:rsid w:val="005F055B"/>
    <w:rsid w:val="005F0B6F"/>
    <w:rsid w:val="005F2029"/>
    <w:rsid w:val="005F3C97"/>
    <w:rsid w:val="005F40B6"/>
    <w:rsid w:val="005F655D"/>
    <w:rsid w:val="005F6992"/>
    <w:rsid w:val="005F7578"/>
    <w:rsid w:val="00600971"/>
    <w:rsid w:val="00601328"/>
    <w:rsid w:val="00601526"/>
    <w:rsid w:val="0060336E"/>
    <w:rsid w:val="00603676"/>
    <w:rsid w:val="006048B3"/>
    <w:rsid w:val="006064F4"/>
    <w:rsid w:val="00606719"/>
    <w:rsid w:val="0061178D"/>
    <w:rsid w:val="00613614"/>
    <w:rsid w:val="00613BE7"/>
    <w:rsid w:val="006140B3"/>
    <w:rsid w:val="00614EAE"/>
    <w:rsid w:val="0061733E"/>
    <w:rsid w:val="00617B6B"/>
    <w:rsid w:val="006207D8"/>
    <w:rsid w:val="00620FD2"/>
    <w:rsid w:val="00621CD7"/>
    <w:rsid w:val="0062209A"/>
    <w:rsid w:val="00622332"/>
    <w:rsid w:val="00623A23"/>
    <w:rsid w:val="00623DAA"/>
    <w:rsid w:val="00624A2B"/>
    <w:rsid w:val="006253BC"/>
    <w:rsid w:val="00625651"/>
    <w:rsid w:val="006276BA"/>
    <w:rsid w:val="00632961"/>
    <w:rsid w:val="00641934"/>
    <w:rsid w:val="00642278"/>
    <w:rsid w:val="006425A8"/>
    <w:rsid w:val="00644F48"/>
    <w:rsid w:val="006468DC"/>
    <w:rsid w:val="00647443"/>
    <w:rsid w:val="00650747"/>
    <w:rsid w:val="006551BA"/>
    <w:rsid w:val="006571AA"/>
    <w:rsid w:val="006639B8"/>
    <w:rsid w:val="00663E54"/>
    <w:rsid w:val="00665020"/>
    <w:rsid w:val="006662C1"/>
    <w:rsid w:val="00667A1A"/>
    <w:rsid w:val="006720B4"/>
    <w:rsid w:val="00673033"/>
    <w:rsid w:val="00673569"/>
    <w:rsid w:val="0067376F"/>
    <w:rsid w:val="0067509B"/>
    <w:rsid w:val="00675358"/>
    <w:rsid w:val="006766ED"/>
    <w:rsid w:val="0067757A"/>
    <w:rsid w:val="006802CC"/>
    <w:rsid w:val="006809C8"/>
    <w:rsid w:val="00681496"/>
    <w:rsid w:val="00684A05"/>
    <w:rsid w:val="00692835"/>
    <w:rsid w:val="006929E4"/>
    <w:rsid w:val="00692C73"/>
    <w:rsid w:val="0069326C"/>
    <w:rsid w:val="00695BEE"/>
    <w:rsid w:val="006A4F08"/>
    <w:rsid w:val="006A70FC"/>
    <w:rsid w:val="006B12E7"/>
    <w:rsid w:val="006B1383"/>
    <w:rsid w:val="006B30F4"/>
    <w:rsid w:val="006B401C"/>
    <w:rsid w:val="006B6A96"/>
    <w:rsid w:val="006C3B2E"/>
    <w:rsid w:val="006C4620"/>
    <w:rsid w:val="006C5A18"/>
    <w:rsid w:val="006C634D"/>
    <w:rsid w:val="006C7AE0"/>
    <w:rsid w:val="006D0D32"/>
    <w:rsid w:val="006D139C"/>
    <w:rsid w:val="006D335D"/>
    <w:rsid w:val="006D3C59"/>
    <w:rsid w:val="006E1D91"/>
    <w:rsid w:val="006E27F2"/>
    <w:rsid w:val="006E2A13"/>
    <w:rsid w:val="006E4765"/>
    <w:rsid w:val="006E4DC2"/>
    <w:rsid w:val="006E62EF"/>
    <w:rsid w:val="006F044D"/>
    <w:rsid w:val="006F1333"/>
    <w:rsid w:val="006F2372"/>
    <w:rsid w:val="006F44CD"/>
    <w:rsid w:val="006F5D92"/>
    <w:rsid w:val="006F6AC6"/>
    <w:rsid w:val="006F6E5A"/>
    <w:rsid w:val="006F6F30"/>
    <w:rsid w:val="006F7371"/>
    <w:rsid w:val="006F756F"/>
    <w:rsid w:val="007010A1"/>
    <w:rsid w:val="007012B1"/>
    <w:rsid w:val="007028AA"/>
    <w:rsid w:val="0071222E"/>
    <w:rsid w:val="007131F7"/>
    <w:rsid w:val="00713735"/>
    <w:rsid w:val="00713E99"/>
    <w:rsid w:val="0071484B"/>
    <w:rsid w:val="00715184"/>
    <w:rsid w:val="00717B73"/>
    <w:rsid w:val="007224C1"/>
    <w:rsid w:val="007242A5"/>
    <w:rsid w:val="007247B1"/>
    <w:rsid w:val="00725494"/>
    <w:rsid w:val="0072558B"/>
    <w:rsid w:val="007259B0"/>
    <w:rsid w:val="007277AA"/>
    <w:rsid w:val="007317B5"/>
    <w:rsid w:val="00736859"/>
    <w:rsid w:val="00736B96"/>
    <w:rsid w:val="00740180"/>
    <w:rsid w:val="007420B3"/>
    <w:rsid w:val="00743702"/>
    <w:rsid w:val="00743A0F"/>
    <w:rsid w:val="00745261"/>
    <w:rsid w:val="00745674"/>
    <w:rsid w:val="0074726A"/>
    <w:rsid w:val="00747355"/>
    <w:rsid w:val="00750E9D"/>
    <w:rsid w:val="007518DF"/>
    <w:rsid w:val="00753D58"/>
    <w:rsid w:val="00754EA0"/>
    <w:rsid w:val="00761489"/>
    <w:rsid w:val="00762B13"/>
    <w:rsid w:val="007633D2"/>
    <w:rsid w:val="00763B13"/>
    <w:rsid w:val="00770F3F"/>
    <w:rsid w:val="0077595E"/>
    <w:rsid w:val="00775E61"/>
    <w:rsid w:val="00777569"/>
    <w:rsid w:val="00780338"/>
    <w:rsid w:val="00783488"/>
    <w:rsid w:val="00783A4A"/>
    <w:rsid w:val="00783D56"/>
    <w:rsid w:val="007848BC"/>
    <w:rsid w:val="00791F65"/>
    <w:rsid w:val="007922EF"/>
    <w:rsid w:val="007929D9"/>
    <w:rsid w:val="007933B1"/>
    <w:rsid w:val="00794233"/>
    <w:rsid w:val="0079606C"/>
    <w:rsid w:val="00797718"/>
    <w:rsid w:val="00797782"/>
    <w:rsid w:val="007A0CB2"/>
    <w:rsid w:val="007A11C6"/>
    <w:rsid w:val="007A1D57"/>
    <w:rsid w:val="007A208E"/>
    <w:rsid w:val="007A36DD"/>
    <w:rsid w:val="007A5E9C"/>
    <w:rsid w:val="007A6630"/>
    <w:rsid w:val="007B00DA"/>
    <w:rsid w:val="007B28CB"/>
    <w:rsid w:val="007B2D14"/>
    <w:rsid w:val="007B64A8"/>
    <w:rsid w:val="007B73C8"/>
    <w:rsid w:val="007C2A14"/>
    <w:rsid w:val="007C3C4F"/>
    <w:rsid w:val="007C492B"/>
    <w:rsid w:val="007D30E6"/>
    <w:rsid w:val="007D310F"/>
    <w:rsid w:val="007D40F7"/>
    <w:rsid w:val="007D6324"/>
    <w:rsid w:val="007D786E"/>
    <w:rsid w:val="007E01FD"/>
    <w:rsid w:val="007E0355"/>
    <w:rsid w:val="007E3B8C"/>
    <w:rsid w:val="007E3BD0"/>
    <w:rsid w:val="007E4310"/>
    <w:rsid w:val="007E543B"/>
    <w:rsid w:val="007E603A"/>
    <w:rsid w:val="007E788E"/>
    <w:rsid w:val="007E7CDC"/>
    <w:rsid w:val="007F08E2"/>
    <w:rsid w:val="007F1024"/>
    <w:rsid w:val="007F2FBC"/>
    <w:rsid w:val="007F36A9"/>
    <w:rsid w:val="007F3A39"/>
    <w:rsid w:val="007F3CD2"/>
    <w:rsid w:val="007F649F"/>
    <w:rsid w:val="007F7709"/>
    <w:rsid w:val="007F7CA7"/>
    <w:rsid w:val="00800812"/>
    <w:rsid w:val="0080092F"/>
    <w:rsid w:val="0080347A"/>
    <w:rsid w:val="00803F42"/>
    <w:rsid w:val="008041FD"/>
    <w:rsid w:val="00804F57"/>
    <w:rsid w:val="0080543B"/>
    <w:rsid w:val="00805538"/>
    <w:rsid w:val="008057D6"/>
    <w:rsid w:val="00805F98"/>
    <w:rsid w:val="008120D0"/>
    <w:rsid w:val="00812FE4"/>
    <w:rsid w:val="008150B6"/>
    <w:rsid w:val="008219F7"/>
    <w:rsid w:val="00821A75"/>
    <w:rsid w:val="00822845"/>
    <w:rsid w:val="00822EFD"/>
    <w:rsid w:val="00822FCA"/>
    <w:rsid w:val="00830570"/>
    <w:rsid w:val="00831CC4"/>
    <w:rsid w:val="00832619"/>
    <w:rsid w:val="00832A56"/>
    <w:rsid w:val="00837CBF"/>
    <w:rsid w:val="008418CD"/>
    <w:rsid w:val="00842424"/>
    <w:rsid w:val="0084245D"/>
    <w:rsid w:val="00846235"/>
    <w:rsid w:val="0084674D"/>
    <w:rsid w:val="008513E9"/>
    <w:rsid w:val="00851F7D"/>
    <w:rsid w:val="008526AF"/>
    <w:rsid w:val="00854DC9"/>
    <w:rsid w:val="008569E7"/>
    <w:rsid w:val="00860DA7"/>
    <w:rsid w:val="00862793"/>
    <w:rsid w:val="00862F68"/>
    <w:rsid w:val="008630F0"/>
    <w:rsid w:val="0086502A"/>
    <w:rsid w:val="0086530C"/>
    <w:rsid w:val="0086621D"/>
    <w:rsid w:val="008662E0"/>
    <w:rsid w:val="008672AE"/>
    <w:rsid w:val="00870181"/>
    <w:rsid w:val="008710B1"/>
    <w:rsid w:val="0087393D"/>
    <w:rsid w:val="0087745C"/>
    <w:rsid w:val="0087767D"/>
    <w:rsid w:val="0088126E"/>
    <w:rsid w:val="00883CD4"/>
    <w:rsid w:val="00891586"/>
    <w:rsid w:val="00892C15"/>
    <w:rsid w:val="008936D0"/>
    <w:rsid w:val="0089420A"/>
    <w:rsid w:val="008A0172"/>
    <w:rsid w:val="008A0804"/>
    <w:rsid w:val="008A1B29"/>
    <w:rsid w:val="008A408C"/>
    <w:rsid w:val="008A47D7"/>
    <w:rsid w:val="008A6F72"/>
    <w:rsid w:val="008A742E"/>
    <w:rsid w:val="008A7C9B"/>
    <w:rsid w:val="008B03C2"/>
    <w:rsid w:val="008B17BE"/>
    <w:rsid w:val="008B567B"/>
    <w:rsid w:val="008B7D39"/>
    <w:rsid w:val="008C2BFA"/>
    <w:rsid w:val="008C4B89"/>
    <w:rsid w:val="008C5076"/>
    <w:rsid w:val="008C6941"/>
    <w:rsid w:val="008C69C7"/>
    <w:rsid w:val="008C7424"/>
    <w:rsid w:val="008C7F18"/>
    <w:rsid w:val="008D1DE1"/>
    <w:rsid w:val="008D2836"/>
    <w:rsid w:val="008D43F7"/>
    <w:rsid w:val="008D5B2F"/>
    <w:rsid w:val="008D78AB"/>
    <w:rsid w:val="008E15F1"/>
    <w:rsid w:val="008E3586"/>
    <w:rsid w:val="008E5D09"/>
    <w:rsid w:val="008F0055"/>
    <w:rsid w:val="008F1589"/>
    <w:rsid w:val="008F1A36"/>
    <w:rsid w:val="008F1F68"/>
    <w:rsid w:val="008F2093"/>
    <w:rsid w:val="008F461B"/>
    <w:rsid w:val="008F4C5C"/>
    <w:rsid w:val="008F6529"/>
    <w:rsid w:val="008F74E5"/>
    <w:rsid w:val="00902BBB"/>
    <w:rsid w:val="009078F9"/>
    <w:rsid w:val="00910378"/>
    <w:rsid w:val="00912703"/>
    <w:rsid w:val="009129F9"/>
    <w:rsid w:val="00913490"/>
    <w:rsid w:val="00914C54"/>
    <w:rsid w:val="00915726"/>
    <w:rsid w:val="00920414"/>
    <w:rsid w:val="00923072"/>
    <w:rsid w:val="00930E56"/>
    <w:rsid w:val="009333F1"/>
    <w:rsid w:val="00933C7A"/>
    <w:rsid w:val="009356FC"/>
    <w:rsid w:val="00936E9D"/>
    <w:rsid w:val="0093797C"/>
    <w:rsid w:val="00941D66"/>
    <w:rsid w:val="00942468"/>
    <w:rsid w:val="00942EC3"/>
    <w:rsid w:val="0094766C"/>
    <w:rsid w:val="00956D5E"/>
    <w:rsid w:val="009601FD"/>
    <w:rsid w:val="00960BD8"/>
    <w:rsid w:val="00960C91"/>
    <w:rsid w:val="00963C8F"/>
    <w:rsid w:val="00966240"/>
    <w:rsid w:val="00974257"/>
    <w:rsid w:val="0097454C"/>
    <w:rsid w:val="0097540C"/>
    <w:rsid w:val="0097552C"/>
    <w:rsid w:val="00975CA7"/>
    <w:rsid w:val="00976944"/>
    <w:rsid w:val="00977F22"/>
    <w:rsid w:val="0098099A"/>
    <w:rsid w:val="009809E7"/>
    <w:rsid w:val="0098736C"/>
    <w:rsid w:val="00990E67"/>
    <w:rsid w:val="00992FB0"/>
    <w:rsid w:val="00995147"/>
    <w:rsid w:val="00996450"/>
    <w:rsid w:val="009973CB"/>
    <w:rsid w:val="009A0A69"/>
    <w:rsid w:val="009A2CFD"/>
    <w:rsid w:val="009A3226"/>
    <w:rsid w:val="009A3E26"/>
    <w:rsid w:val="009A47E6"/>
    <w:rsid w:val="009A54E2"/>
    <w:rsid w:val="009A5A26"/>
    <w:rsid w:val="009A5A36"/>
    <w:rsid w:val="009A678A"/>
    <w:rsid w:val="009A7F8F"/>
    <w:rsid w:val="009B1746"/>
    <w:rsid w:val="009B25F7"/>
    <w:rsid w:val="009B2D8E"/>
    <w:rsid w:val="009B3E4B"/>
    <w:rsid w:val="009B4C0C"/>
    <w:rsid w:val="009B5A3D"/>
    <w:rsid w:val="009B7413"/>
    <w:rsid w:val="009C252F"/>
    <w:rsid w:val="009C7C06"/>
    <w:rsid w:val="009D0F0A"/>
    <w:rsid w:val="009D4B02"/>
    <w:rsid w:val="009D4B65"/>
    <w:rsid w:val="009D6A55"/>
    <w:rsid w:val="009E0C13"/>
    <w:rsid w:val="009E1A65"/>
    <w:rsid w:val="009E37B0"/>
    <w:rsid w:val="009E49EE"/>
    <w:rsid w:val="009E7AAA"/>
    <w:rsid w:val="009E7E76"/>
    <w:rsid w:val="009F1547"/>
    <w:rsid w:val="009F2085"/>
    <w:rsid w:val="009F5909"/>
    <w:rsid w:val="009F5E7F"/>
    <w:rsid w:val="009F5FA6"/>
    <w:rsid w:val="009F6DA4"/>
    <w:rsid w:val="00A00414"/>
    <w:rsid w:val="00A00C3A"/>
    <w:rsid w:val="00A011EC"/>
    <w:rsid w:val="00A022B0"/>
    <w:rsid w:val="00A03BCD"/>
    <w:rsid w:val="00A0737B"/>
    <w:rsid w:val="00A07592"/>
    <w:rsid w:val="00A101A0"/>
    <w:rsid w:val="00A10267"/>
    <w:rsid w:val="00A10E2D"/>
    <w:rsid w:val="00A125BE"/>
    <w:rsid w:val="00A13B10"/>
    <w:rsid w:val="00A145D8"/>
    <w:rsid w:val="00A14DD4"/>
    <w:rsid w:val="00A20034"/>
    <w:rsid w:val="00A20666"/>
    <w:rsid w:val="00A23E1A"/>
    <w:rsid w:val="00A23F05"/>
    <w:rsid w:val="00A23FCE"/>
    <w:rsid w:val="00A2426E"/>
    <w:rsid w:val="00A25E6F"/>
    <w:rsid w:val="00A267A7"/>
    <w:rsid w:val="00A32B9E"/>
    <w:rsid w:val="00A35E31"/>
    <w:rsid w:val="00A41421"/>
    <w:rsid w:val="00A41B66"/>
    <w:rsid w:val="00A4639F"/>
    <w:rsid w:val="00A469F6"/>
    <w:rsid w:val="00A46D36"/>
    <w:rsid w:val="00A51159"/>
    <w:rsid w:val="00A544AA"/>
    <w:rsid w:val="00A552B2"/>
    <w:rsid w:val="00A555AB"/>
    <w:rsid w:val="00A605CB"/>
    <w:rsid w:val="00A610D7"/>
    <w:rsid w:val="00A61520"/>
    <w:rsid w:val="00A6410D"/>
    <w:rsid w:val="00A64C04"/>
    <w:rsid w:val="00A65036"/>
    <w:rsid w:val="00A659D6"/>
    <w:rsid w:val="00A65CED"/>
    <w:rsid w:val="00A66AC4"/>
    <w:rsid w:val="00A706F3"/>
    <w:rsid w:val="00A74B04"/>
    <w:rsid w:val="00A754F8"/>
    <w:rsid w:val="00A80FD8"/>
    <w:rsid w:val="00A814E5"/>
    <w:rsid w:val="00A81853"/>
    <w:rsid w:val="00A827A5"/>
    <w:rsid w:val="00A82BFA"/>
    <w:rsid w:val="00A83B6B"/>
    <w:rsid w:val="00A83D80"/>
    <w:rsid w:val="00A86EE3"/>
    <w:rsid w:val="00A87323"/>
    <w:rsid w:val="00A87F35"/>
    <w:rsid w:val="00A90289"/>
    <w:rsid w:val="00A90C59"/>
    <w:rsid w:val="00A90D3E"/>
    <w:rsid w:val="00A932ED"/>
    <w:rsid w:val="00A94728"/>
    <w:rsid w:val="00AA0940"/>
    <w:rsid w:val="00AA1071"/>
    <w:rsid w:val="00AA17C7"/>
    <w:rsid w:val="00AA2562"/>
    <w:rsid w:val="00AA3725"/>
    <w:rsid w:val="00AA373E"/>
    <w:rsid w:val="00AA5915"/>
    <w:rsid w:val="00AB09AB"/>
    <w:rsid w:val="00AB0D23"/>
    <w:rsid w:val="00AB213B"/>
    <w:rsid w:val="00AB25A1"/>
    <w:rsid w:val="00AB3DF8"/>
    <w:rsid w:val="00AB552F"/>
    <w:rsid w:val="00AB56B6"/>
    <w:rsid w:val="00AB6FF9"/>
    <w:rsid w:val="00AB79AA"/>
    <w:rsid w:val="00AB7BC7"/>
    <w:rsid w:val="00AC09B9"/>
    <w:rsid w:val="00AC1326"/>
    <w:rsid w:val="00AC2BDF"/>
    <w:rsid w:val="00AC328D"/>
    <w:rsid w:val="00AC5036"/>
    <w:rsid w:val="00AC5D8B"/>
    <w:rsid w:val="00AC7D91"/>
    <w:rsid w:val="00AC7DA1"/>
    <w:rsid w:val="00AD264A"/>
    <w:rsid w:val="00AD589B"/>
    <w:rsid w:val="00AD5E25"/>
    <w:rsid w:val="00AD6708"/>
    <w:rsid w:val="00AD7807"/>
    <w:rsid w:val="00AE0055"/>
    <w:rsid w:val="00AE2358"/>
    <w:rsid w:val="00AE2C7A"/>
    <w:rsid w:val="00AE41DF"/>
    <w:rsid w:val="00AE4467"/>
    <w:rsid w:val="00AE44DF"/>
    <w:rsid w:val="00AE4CCD"/>
    <w:rsid w:val="00AE75A6"/>
    <w:rsid w:val="00AE785B"/>
    <w:rsid w:val="00AE789C"/>
    <w:rsid w:val="00AF0704"/>
    <w:rsid w:val="00AF0FAA"/>
    <w:rsid w:val="00AF2EA6"/>
    <w:rsid w:val="00AF3AD4"/>
    <w:rsid w:val="00AF614A"/>
    <w:rsid w:val="00AF70FB"/>
    <w:rsid w:val="00B003DB"/>
    <w:rsid w:val="00B07783"/>
    <w:rsid w:val="00B10187"/>
    <w:rsid w:val="00B11973"/>
    <w:rsid w:val="00B1286B"/>
    <w:rsid w:val="00B141EC"/>
    <w:rsid w:val="00B14227"/>
    <w:rsid w:val="00B147A7"/>
    <w:rsid w:val="00B14AC7"/>
    <w:rsid w:val="00B154BA"/>
    <w:rsid w:val="00B1689C"/>
    <w:rsid w:val="00B16F36"/>
    <w:rsid w:val="00B1746C"/>
    <w:rsid w:val="00B20066"/>
    <w:rsid w:val="00B20AB8"/>
    <w:rsid w:val="00B2494E"/>
    <w:rsid w:val="00B2719F"/>
    <w:rsid w:val="00B30A62"/>
    <w:rsid w:val="00B31571"/>
    <w:rsid w:val="00B32DCC"/>
    <w:rsid w:val="00B33D80"/>
    <w:rsid w:val="00B346D7"/>
    <w:rsid w:val="00B34D74"/>
    <w:rsid w:val="00B36FD3"/>
    <w:rsid w:val="00B378CE"/>
    <w:rsid w:val="00B40D1C"/>
    <w:rsid w:val="00B4106D"/>
    <w:rsid w:val="00B43384"/>
    <w:rsid w:val="00B43A13"/>
    <w:rsid w:val="00B44473"/>
    <w:rsid w:val="00B45437"/>
    <w:rsid w:val="00B45572"/>
    <w:rsid w:val="00B46D47"/>
    <w:rsid w:val="00B46EEE"/>
    <w:rsid w:val="00B47A1E"/>
    <w:rsid w:val="00B526B0"/>
    <w:rsid w:val="00B52BDA"/>
    <w:rsid w:val="00B55D39"/>
    <w:rsid w:val="00B5693F"/>
    <w:rsid w:val="00B57821"/>
    <w:rsid w:val="00B65B11"/>
    <w:rsid w:val="00B672D8"/>
    <w:rsid w:val="00B70146"/>
    <w:rsid w:val="00B71991"/>
    <w:rsid w:val="00B764FF"/>
    <w:rsid w:val="00B76A1A"/>
    <w:rsid w:val="00B77FE9"/>
    <w:rsid w:val="00B80345"/>
    <w:rsid w:val="00B806D3"/>
    <w:rsid w:val="00B80BF3"/>
    <w:rsid w:val="00B80DA5"/>
    <w:rsid w:val="00B829C2"/>
    <w:rsid w:val="00B83A31"/>
    <w:rsid w:val="00B854B7"/>
    <w:rsid w:val="00B85BD1"/>
    <w:rsid w:val="00B86321"/>
    <w:rsid w:val="00B904AE"/>
    <w:rsid w:val="00B9071C"/>
    <w:rsid w:val="00B9251E"/>
    <w:rsid w:val="00B949B9"/>
    <w:rsid w:val="00B95318"/>
    <w:rsid w:val="00B95BF7"/>
    <w:rsid w:val="00B96AA8"/>
    <w:rsid w:val="00B96EC0"/>
    <w:rsid w:val="00B97F59"/>
    <w:rsid w:val="00BA2B7B"/>
    <w:rsid w:val="00BA3C94"/>
    <w:rsid w:val="00BA63C9"/>
    <w:rsid w:val="00BA7FBF"/>
    <w:rsid w:val="00BB079D"/>
    <w:rsid w:val="00BB0E5E"/>
    <w:rsid w:val="00BB1025"/>
    <w:rsid w:val="00BB1EC3"/>
    <w:rsid w:val="00BB3D7C"/>
    <w:rsid w:val="00BB4A19"/>
    <w:rsid w:val="00BB6C78"/>
    <w:rsid w:val="00BB7909"/>
    <w:rsid w:val="00BC1511"/>
    <w:rsid w:val="00BC51E4"/>
    <w:rsid w:val="00BD4991"/>
    <w:rsid w:val="00BE5904"/>
    <w:rsid w:val="00BE64FB"/>
    <w:rsid w:val="00BE780D"/>
    <w:rsid w:val="00BF3C85"/>
    <w:rsid w:val="00BF49B0"/>
    <w:rsid w:val="00BF6A50"/>
    <w:rsid w:val="00C00411"/>
    <w:rsid w:val="00C013E9"/>
    <w:rsid w:val="00C05DD6"/>
    <w:rsid w:val="00C0754F"/>
    <w:rsid w:val="00C07716"/>
    <w:rsid w:val="00C10A60"/>
    <w:rsid w:val="00C11499"/>
    <w:rsid w:val="00C12AB2"/>
    <w:rsid w:val="00C14402"/>
    <w:rsid w:val="00C2453E"/>
    <w:rsid w:val="00C25011"/>
    <w:rsid w:val="00C254E2"/>
    <w:rsid w:val="00C3094D"/>
    <w:rsid w:val="00C309C8"/>
    <w:rsid w:val="00C314F9"/>
    <w:rsid w:val="00C31EF8"/>
    <w:rsid w:val="00C32BF0"/>
    <w:rsid w:val="00C35AC7"/>
    <w:rsid w:val="00C366E1"/>
    <w:rsid w:val="00C36939"/>
    <w:rsid w:val="00C404A4"/>
    <w:rsid w:val="00C40707"/>
    <w:rsid w:val="00C40D3F"/>
    <w:rsid w:val="00C40D9A"/>
    <w:rsid w:val="00C43763"/>
    <w:rsid w:val="00C4448E"/>
    <w:rsid w:val="00C50073"/>
    <w:rsid w:val="00C51664"/>
    <w:rsid w:val="00C51C09"/>
    <w:rsid w:val="00C5287B"/>
    <w:rsid w:val="00C52CDA"/>
    <w:rsid w:val="00C54A67"/>
    <w:rsid w:val="00C619BE"/>
    <w:rsid w:val="00C61AFF"/>
    <w:rsid w:val="00C62587"/>
    <w:rsid w:val="00C62BEE"/>
    <w:rsid w:val="00C6342D"/>
    <w:rsid w:val="00C67041"/>
    <w:rsid w:val="00C7005B"/>
    <w:rsid w:val="00C717F0"/>
    <w:rsid w:val="00C71C62"/>
    <w:rsid w:val="00C75284"/>
    <w:rsid w:val="00C7553F"/>
    <w:rsid w:val="00C778F1"/>
    <w:rsid w:val="00C804F4"/>
    <w:rsid w:val="00C81D78"/>
    <w:rsid w:val="00C82974"/>
    <w:rsid w:val="00C834A1"/>
    <w:rsid w:val="00C83899"/>
    <w:rsid w:val="00C8417C"/>
    <w:rsid w:val="00C849FA"/>
    <w:rsid w:val="00C849FF"/>
    <w:rsid w:val="00C859AC"/>
    <w:rsid w:val="00C85D58"/>
    <w:rsid w:val="00C86517"/>
    <w:rsid w:val="00C909AE"/>
    <w:rsid w:val="00C90AB7"/>
    <w:rsid w:val="00C923CD"/>
    <w:rsid w:val="00C92601"/>
    <w:rsid w:val="00C93DFD"/>
    <w:rsid w:val="00C94B2A"/>
    <w:rsid w:val="00C9588B"/>
    <w:rsid w:val="00C966E9"/>
    <w:rsid w:val="00CA23B3"/>
    <w:rsid w:val="00CA3E3B"/>
    <w:rsid w:val="00CA47D1"/>
    <w:rsid w:val="00CA4843"/>
    <w:rsid w:val="00CA5A9A"/>
    <w:rsid w:val="00CA5F2D"/>
    <w:rsid w:val="00CA5F44"/>
    <w:rsid w:val="00CA6B0E"/>
    <w:rsid w:val="00CB025E"/>
    <w:rsid w:val="00CB2A97"/>
    <w:rsid w:val="00CB35EF"/>
    <w:rsid w:val="00CB3781"/>
    <w:rsid w:val="00CB4B62"/>
    <w:rsid w:val="00CB51A9"/>
    <w:rsid w:val="00CB5858"/>
    <w:rsid w:val="00CB7157"/>
    <w:rsid w:val="00CB7538"/>
    <w:rsid w:val="00CC7CE0"/>
    <w:rsid w:val="00CD08AF"/>
    <w:rsid w:val="00CD39EE"/>
    <w:rsid w:val="00CD5D1E"/>
    <w:rsid w:val="00CD642B"/>
    <w:rsid w:val="00CD6A45"/>
    <w:rsid w:val="00CE71BC"/>
    <w:rsid w:val="00CF1E4A"/>
    <w:rsid w:val="00CF3240"/>
    <w:rsid w:val="00CF59D0"/>
    <w:rsid w:val="00CF5B11"/>
    <w:rsid w:val="00CF6228"/>
    <w:rsid w:val="00D01283"/>
    <w:rsid w:val="00D015A7"/>
    <w:rsid w:val="00D04823"/>
    <w:rsid w:val="00D050BC"/>
    <w:rsid w:val="00D05674"/>
    <w:rsid w:val="00D062FE"/>
    <w:rsid w:val="00D06563"/>
    <w:rsid w:val="00D065E0"/>
    <w:rsid w:val="00D067B4"/>
    <w:rsid w:val="00D06F8B"/>
    <w:rsid w:val="00D0743B"/>
    <w:rsid w:val="00D10375"/>
    <w:rsid w:val="00D11ADE"/>
    <w:rsid w:val="00D1253C"/>
    <w:rsid w:val="00D1584E"/>
    <w:rsid w:val="00D1793C"/>
    <w:rsid w:val="00D2148A"/>
    <w:rsid w:val="00D21BBA"/>
    <w:rsid w:val="00D22367"/>
    <w:rsid w:val="00D22D21"/>
    <w:rsid w:val="00D24013"/>
    <w:rsid w:val="00D24F7E"/>
    <w:rsid w:val="00D265FB"/>
    <w:rsid w:val="00D26637"/>
    <w:rsid w:val="00D26A7F"/>
    <w:rsid w:val="00D308DC"/>
    <w:rsid w:val="00D30901"/>
    <w:rsid w:val="00D31014"/>
    <w:rsid w:val="00D3114E"/>
    <w:rsid w:val="00D357D8"/>
    <w:rsid w:val="00D3779D"/>
    <w:rsid w:val="00D420D1"/>
    <w:rsid w:val="00D43496"/>
    <w:rsid w:val="00D45C7D"/>
    <w:rsid w:val="00D47E02"/>
    <w:rsid w:val="00D533E3"/>
    <w:rsid w:val="00D61837"/>
    <w:rsid w:val="00D63A3E"/>
    <w:rsid w:val="00D6418A"/>
    <w:rsid w:val="00D642F3"/>
    <w:rsid w:val="00D64D74"/>
    <w:rsid w:val="00D70187"/>
    <w:rsid w:val="00D708C3"/>
    <w:rsid w:val="00D71C13"/>
    <w:rsid w:val="00D73741"/>
    <w:rsid w:val="00D74C82"/>
    <w:rsid w:val="00D75DD1"/>
    <w:rsid w:val="00D772A0"/>
    <w:rsid w:val="00D77538"/>
    <w:rsid w:val="00D77BFA"/>
    <w:rsid w:val="00D92DF2"/>
    <w:rsid w:val="00D942EE"/>
    <w:rsid w:val="00D95549"/>
    <w:rsid w:val="00D9776B"/>
    <w:rsid w:val="00DA578C"/>
    <w:rsid w:val="00DA6C6E"/>
    <w:rsid w:val="00DA6CA7"/>
    <w:rsid w:val="00DA7399"/>
    <w:rsid w:val="00DB4FAC"/>
    <w:rsid w:val="00DB656F"/>
    <w:rsid w:val="00DB6930"/>
    <w:rsid w:val="00DB6F91"/>
    <w:rsid w:val="00DC18D2"/>
    <w:rsid w:val="00DC1D94"/>
    <w:rsid w:val="00DC5430"/>
    <w:rsid w:val="00DD1459"/>
    <w:rsid w:val="00DD22B8"/>
    <w:rsid w:val="00DD4A35"/>
    <w:rsid w:val="00DD56EA"/>
    <w:rsid w:val="00DD5AD8"/>
    <w:rsid w:val="00DE0786"/>
    <w:rsid w:val="00DE0A8C"/>
    <w:rsid w:val="00DE22C5"/>
    <w:rsid w:val="00DE26B7"/>
    <w:rsid w:val="00DE2C12"/>
    <w:rsid w:val="00DE33EA"/>
    <w:rsid w:val="00DE49E7"/>
    <w:rsid w:val="00DE53E4"/>
    <w:rsid w:val="00DE6591"/>
    <w:rsid w:val="00DE7687"/>
    <w:rsid w:val="00DF021F"/>
    <w:rsid w:val="00DF2738"/>
    <w:rsid w:val="00DF6381"/>
    <w:rsid w:val="00E00D93"/>
    <w:rsid w:val="00E01880"/>
    <w:rsid w:val="00E0203F"/>
    <w:rsid w:val="00E02229"/>
    <w:rsid w:val="00E03D74"/>
    <w:rsid w:val="00E03FD4"/>
    <w:rsid w:val="00E04BD0"/>
    <w:rsid w:val="00E04CDB"/>
    <w:rsid w:val="00E04E01"/>
    <w:rsid w:val="00E05E37"/>
    <w:rsid w:val="00E066A8"/>
    <w:rsid w:val="00E07255"/>
    <w:rsid w:val="00E1163E"/>
    <w:rsid w:val="00E118E4"/>
    <w:rsid w:val="00E11DD4"/>
    <w:rsid w:val="00E1283B"/>
    <w:rsid w:val="00E13DB7"/>
    <w:rsid w:val="00E16F5D"/>
    <w:rsid w:val="00E21395"/>
    <w:rsid w:val="00E2155A"/>
    <w:rsid w:val="00E21C7C"/>
    <w:rsid w:val="00E229D1"/>
    <w:rsid w:val="00E23102"/>
    <w:rsid w:val="00E231B1"/>
    <w:rsid w:val="00E235D6"/>
    <w:rsid w:val="00E26153"/>
    <w:rsid w:val="00E2698A"/>
    <w:rsid w:val="00E26A20"/>
    <w:rsid w:val="00E30141"/>
    <w:rsid w:val="00E31DF2"/>
    <w:rsid w:val="00E31FA3"/>
    <w:rsid w:val="00E33C08"/>
    <w:rsid w:val="00E33D54"/>
    <w:rsid w:val="00E34F9A"/>
    <w:rsid w:val="00E35D85"/>
    <w:rsid w:val="00E405F2"/>
    <w:rsid w:val="00E42842"/>
    <w:rsid w:val="00E501C2"/>
    <w:rsid w:val="00E521A8"/>
    <w:rsid w:val="00E5309C"/>
    <w:rsid w:val="00E54081"/>
    <w:rsid w:val="00E54A26"/>
    <w:rsid w:val="00E54A5B"/>
    <w:rsid w:val="00E55D48"/>
    <w:rsid w:val="00E56AEB"/>
    <w:rsid w:val="00E56C13"/>
    <w:rsid w:val="00E57667"/>
    <w:rsid w:val="00E60788"/>
    <w:rsid w:val="00E60C87"/>
    <w:rsid w:val="00E61D0F"/>
    <w:rsid w:val="00E642E7"/>
    <w:rsid w:val="00E64B0C"/>
    <w:rsid w:val="00E64C04"/>
    <w:rsid w:val="00E66BD4"/>
    <w:rsid w:val="00E66CEE"/>
    <w:rsid w:val="00E712D9"/>
    <w:rsid w:val="00E716DE"/>
    <w:rsid w:val="00E7475A"/>
    <w:rsid w:val="00E747BB"/>
    <w:rsid w:val="00E77010"/>
    <w:rsid w:val="00E830C5"/>
    <w:rsid w:val="00E83A50"/>
    <w:rsid w:val="00E83EF1"/>
    <w:rsid w:val="00E84D79"/>
    <w:rsid w:val="00E85306"/>
    <w:rsid w:val="00E85434"/>
    <w:rsid w:val="00E855C3"/>
    <w:rsid w:val="00E85805"/>
    <w:rsid w:val="00E85C50"/>
    <w:rsid w:val="00E87886"/>
    <w:rsid w:val="00E90112"/>
    <w:rsid w:val="00E91132"/>
    <w:rsid w:val="00E9231F"/>
    <w:rsid w:val="00E93E30"/>
    <w:rsid w:val="00E94E92"/>
    <w:rsid w:val="00E97B28"/>
    <w:rsid w:val="00EA0797"/>
    <w:rsid w:val="00EA167C"/>
    <w:rsid w:val="00EA229D"/>
    <w:rsid w:val="00EA2928"/>
    <w:rsid w:val="00EA377B"/>
    <w:rsid w:val="00EA3CE9"/>
    <w:rsid w:val="00EA419F"/>
    <w:rsid w:val="00EA50AC"/>
    <w:rsid w:val="00EA5118"/>
    <w:rsid w:val="00EA65C7"/>
    <w:rsid w:val="00EA69A4"/>
    <w:rsid w:val="00EB0CEE"/>
    <w:rsid w:val="00EB2540"/>
    <w:rsid w:val="00EB3A9E"/>
    <w:rsid w:val="00EB520B"/>
    <w:rsid w:val="00EB5DFB"/>
    <w:rsid w:val="00EB64B8"/>
    <w:rsid w:val="00EB7C2D"/>
    <w:rsid w:val="00EC1CCC"/>
    <w:rsid w:val="00EC5AAB"/>
    <w:rsid w:val="00EC6557"/>
    <w:rsid w:val="00EC6751"/>
    <w:rsid w:val="00EC6A12"/>
    <w:rsid w:val="00EC6CB3"/>
    <w:rsid w:val="00EC7580"/>
    <w:rsid w:val="00EC7D4B"/>
    <w:rsid w:val="00ED050B"/>
    <w:rsid w:val="00ED07E0"/>
    <w:rsid w:val="00ED0CD4"/>
    <w:rsid w:val="00ED4820"/>
    <w:rsid w:val="00ED532E"/>
    <w:rsid w:val="00ED5CFA"/>
    <w:rsid w:val="00ED64F3"/>
    <w:rsid w:val="00ED6BFB"/>
    <w:rsid w:val="00ED6DB4"/>
    <w:rsid w:val="00EE0C63"/>
    <w:rsid w:val="00EE2391"/>
    <w:rsid w:val="00EE23C5"/>
    <w:rsid w:val="00EE2430"/>
    <w:rsid w:val="00EE24CE"/>
    <w:rsid w:val="00EE2807"/>
    <w:rsid w:val="00EE5279"/>
    <w:rsid w:val="00EF07C6"/>
    <w:rsid w:val="00EF08CC"/>
    <w:rsid w:val="00EF2888"/>
    <w:rsid w:val="00EF48DC"/>
    <w:rsid w:val="00EF4A09"/>
    <w:rsid w:val="00EF55C3"/>
    <w:rsid w:val="00EF5ED3"/>
    <w:rsid w:val="00EF6055"/>
    <w:rsid w:val="00EF7715"/>
    <w:rsid w:val="00EF7D11"/>
    <w:rsid w:val="00F0024E"/>
    <w:rsid w:val="00F00A89"/>
    <w:rsid w:val="00F0224B"/>
    <w:rsid w:val="00F03C6E"/>
    <w:rsid w:val="00F05DB1"/>
    <w:rsid w:val="00F06270"/>
    <w:rsid w:val="00F068EE"/>
    <w:rsid w:val="00F10272"/>
    <w:rsid w:val="00F102C5"/>
    <w:rsid w:val="00F148CE"/>
    <w:rsid w:val="00F14F99"/>
    <w:rsid w:val="00F154E1"/>
    <w:rsid w:val="00F20E10"/>
    <w:rsid w:val="00F22C41"/>
    <w:rsid w:val="00F23E65"/>
    <w:rsid w:val="00F25278"/>
    <w:rsid w:val="00F25C5F"/>
    <w:rsid w:val="00F25D46"/>
    <w:rsid w:val="00F26D78"/>
    <w:rsid w:val="00F2743E"/>
    <w:rsid w:val="00F301A9"/>
    <w:rsid w:val="00F30973"/>
    <w:rsid w:val="00F3301B"/>
    <w:rsid w:val="00F3321B"/>
    <w:rsid w:val="00F34C88"/>
    <w:rsid w:val="00F36863"/>
    <w:rsid w:val="00F41166"/>
    <w:rsid w:val="00F4156F"/>
    <w:rsid w:val="00F4531E"/>
    <w:rsid w:val="00F47627"/>
    <w:rsid w:val="00F502F6"/>
    <w:rsid w:val="00F5078A"/>
    <w:rsid w:val="00F50E3C"/>
    <w:rsid w:val="00F519CB"/>
    <w:rsid w:val="00F519EC"/>
    <w:rsid w:val="00F54992"/>
    <w:rsid w:val="00F54C0F"/>
    <w:rsid w:val="00F56925"/>
    <w:rsid w:val="00F60F30"/>
    <w:rsid w:val="00F628E9"/>
    <w:rsid w:val="00F6297E"/>
    <w:rsid w:val="00F638DD"/>
    <w:rsid w:val="00F65323"/>
    <w:rsid w:val="00F66CBE"/>
    <w:rsid w:val="00F67239"/>
    <w:rsid w:val="00F67988"/>
    <w:rsid w:val="00F67D57"/>
    <w:rsid w:val="00F71A4A"/>
    <w:rsid w:val="00F71DD3"/>
    <w:rsid w:val="00F7207A"/>
    <w:rsid w:val="00F724AC"/>
    <w:rsid w:val="00F73898"/>
    <w:rsid w:val="00F7677D"/>
    <w:rsid w:val="00F76D63"/>
    <w:rsid w:val="00F80B38"/>
    <w:rsid w:val="00F8190F"/>
    <w:rsid w:val="00F823A5"/>
    <w:rsid w:val="00F8321B"/>
    <w:rsid w:val="00F83A48"/>
    <w:rsid w:val="00F91B02"/>
    <w:rsid w:val="00F92E5C"/>
    <w:rsid w:val="00F934E2"/>
    <w:rsid w:val="00F936A7"/>
    <w:rsid w:val="00FA10CC"/>
    <w:rsid w:val="00FA1124"/>
    <w:rsid w:val="00FA1A91"/>
    <w:rsid w:val="00FA25D8"/>
    <w:rsid w:val="00FA2803"/>
    <w:rsid w:val="00FA3957"/>
    <w:rsid w:val="00FA3ECA"/>
    <w:rsid w:val="00FA6351"/>
    <w:rsid w:val="00FA668D"/>
    <w:rsid w:val="00FA6782"/>
    <w:rsid w:val="00FA6B82"/>
    <w:rsid w:val="00FB04F8"/>
    <w:rsid w:val="00FB05C4"/>
    <w:rsid w:val="00FB1B2C"/>
    <w:rsid w:val="00FB3377"/>
    <w:rsid w:val="00FB3DA9"/>
    <w:rsid w:val="00FB657C"/>
    <w:rsid w:val="00FB7C35"/>
    <w:rsid w:val="00FB7D51"/>
    <w:rsid w:val="00FC2D99"/>
    <w:rsid w:val="00FC2DA0"/>
    <w:rsid w:val="00FD26CE"/>
    <w:rsid w:val="00FD40F2"/>
    <w:rsid w:val="00FD413B"/>
    <w:rsid w:val="00FD645C"/>
    <w:rsid w:val="00FD73FC"/>
    <w:rsid w:val="00FE008B"/>
    <w:rsid w:val="00FE0284"/>
    <w:rsid w:val="00FE1282"/>
    <w:rsid w:val="00FE2A5C"/>
    <w:rsid w:val="00FE34F8"/>
    <w:rsid w:val="00FE3A35"/>
    <w:rsid w:val="00FE5860"/>
    <w:rsid w:val="00FF0161"/>
    <w:rsid w:val="00FF0513"/>
    <w:rsid w:val="00FF1EE1"/>
    <w:rsid w:val="00FF5C9F"/>
    <w:rsid w:val="00FF6E6D"/>
    <w:rsid w:val="00FF7FDE"/>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73278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hr-H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00A89"/>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paragraph" w:styleId="Tekstbalonia">
    <w:name w:val="Balloon Text"/>
    <w:basedOn w:val="Normal"/>
    <w:link w:val="TekstbaloniaChar"/>
    <w:uiPriority w:val="99"/>
    <w:semiHidden/>
    <w:unhideWhenUsed/>
    <w:rsid w:val="00B71991"/>
    <w:pPr>
      <w:spacing w:after="0" w:line="240" w:lineRule="auto"/>
    </w:pPr>
    <w:rPr>
      <w:rFonts w:ascii="Tahoma" w:hAnsi="Tahoma" w:cs="Tahoma"/>
      <w:sz w:val="16"/>
      <w:szCs w:val="16"/>
    </w:rPr>
  </w:style>
  <w:style w:type="character" w:customStyle="1" w:styleId="TekstbaloniaChar">
    <w:name w:val="Tekst balončića Char"/>
    <w:basedOn w:val="Zadanifontodlomka"/>
    <w:link w:val="Tekstbalonia"/>
    <w:uiPriority w:val="99"/>
    <w:semiHidden/>
    <w:rsid w:val="00B71991"/>
    <w:rPr>
      <w:rFonts w:ascii="Tahoma" w:hAnsi="Tahoma" w:cs="Tahoma"/>
      <w:sz w:val="16"/>
      <w:szCs w:val="16"/>
    </w:rPr>
  </w:style>
  <w:style w:type="paragraph" w:styleId="Zaglavlje">
    <w:name w:val="header"/>
    <w:basedOn w:val="Normal"/>
    <w:link w:val="ZaglavljeChar"/>
    <w:uiPriority w:val="99"/>
    <w:unhideWhenUsed/>
    <w:rsid w:val="00883CD4"/>
    <w:pPr>
      <w:tabs>
        <w:tab w:val="center" w:pos="4536"/>
        <w:tab w:val="right" w:pos="9072"/>
      </w:tabs>
      <w:spacing w:after="0" w:line="240" w:lineRule="auto"/>
    </w:pPr>
  </w:style>
  <w:style w:type="character" w:customStyle="1" w:styleId="ZaglavljeChar">
    <w:name w:val="Zaglavlje Char"/>
    <w:basedOn w:val="Zadanifontodlomka"/>
    <w:link w:val="Zaglavlje"/>
    <w:uiPriority w:val="99"/>
    <w:rsid w:val="00883CD4"/>
  </w:style>
  <w:style w:type="paragraph" w:styleId="Podnoje">
    <w:name w:val="footer"/>
    <w:basedOn w:val="Normal"/>
    <w:link w:val="PodnojeChar"/>
    <w:uiPriority w:val="99"/>
    <w:unhideWhenUsed/>
    <w:rsid w:val="00883CD4"/>
    <w:pPr>
      <w:tabs>
        <w:tab w:val="center" w:pos="4536"/>
        <w:tab w:val="right" w:pos="9072"/>
      </w:tabs>
      <w:spacing w:after="0" w:line="240" w:lineRule="auto"/>
    </w:pPr>
  </w:style>
  <w:style w:type="character" w:customStyle="1" w:styleId="PodnojeChar">
    <w:name w:val="Podnožje Char"/>
    <w:basedOn w:val="Zadanifontodlomka"/>
    <w:link w:val="Podnoje"/>
    <w:uiPriority w:val="99"/>
    <w:rsid w:val="00883CD4"/>
  </w:style>
  <w:style w:type="table" w:styleId="Reetkatablice">
    <w:name w:val="Table Grid"/>
    <w:basedOn w:val="Obinatablica"/>
    <w:uiPriority w:val="59"/>
    <w:rsid w:val="0022435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lomakpopisa">
    <w:name w:val="List Paragraph"/>
    <w:basedOn w:val="Normal"/>
    <w:uiPriority w:val="34"/>
    <w:qFormat/>
    <w:rsid w:val="00E04E01"/>
    <w:pPr>
      <w:ind w:left="720"/>
      <w:contextualSpacing/>
    </w:pPr>
  </w:style>
  <w:style w:type="paragraph" w:styleId="Bezproreda">
    <w:name w:val="No Spacing"/>
    <w:uiPriority w:val="1"/>
    <w:qFormat/>
    <w:rsid w:val="00D30901"/>
    <w:pPr>
      <w:spacing w:after="0" w:line="240" w:lineRule="auto"/>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hr-H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00A89"/>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paragraph" w:styleId="Tekstbalonia">
    <w:name w:val="Balloon Text"/>
    <w:basedOn w:val="Normal"/>
    <w:link w:val="TekstbaloniaChar"/>
    <w:uiPriority w:val="99"/>
    <w:semiHidden/>
    <w:unhideWhenUsed/>
    <w:rsid w:val="00B71991"/>
    <w:pPr>
      <w:spacing w:after="0" w:line="240" w:lineRule="auto"/>
    </w:pPr>
    <w:rPr>
      <w:rFonts w:ascii="Tahoma" w:hAnsi="Tahoma" w:cs="Tahoma"/>
      <w:sz w:val="16"/>
      <w:szCs w:val="16"/>
    </w:rPr>
  </w:style>
  <w:style w:type="character" w:customStyle="1" w:styleId="TekstbaloniaChar">
    <w:name w:val="Tekst balončića Char"/>
    <w:basedOn w:val="Zadanifontodlomka"/>
    <w:link w:val="Tekstbalonia"/>
    <w:uiPriority w:val="99"/>
    <w:semiHidden/>
    <w:rsid w:val="00B71991"/>
    <w:rPr>
      <w:rFonts w:ascii="Tahoma" w:hAnsi="Tahoma" w:cs="Tahoma"/>
      <w:sz w:val="16"/>
      <w:szCs w:val="16"/>
    </w:rPr>
  </w:style>
  <w:style w:type="paragraph" w:styleId="Zaglavlje">
    <w:name w:val="header"/>
    <w:basedOn w:val="Normal"/>
    <w:link w:val="ZaglavljeChar"/>
    <w:uiPriority w:val="99"/>
    <w:unhideWhenUsed/>
    <w:rsid w:val="00883CD4"/>
    <w:pPr>
      <w:tabs>
        <w:tab w:val="center" w:pos="4536"/>
        <w:tab w:val="right" w:pos="9072"/>
      </w:tabs>
      <w:spacing w:after="0" w:line="240" w:lineRule="auto"/>
    </w:pPr>
  </w:style>
  <w:style w:type="character" w:customStyle="1" w:styleId="ZaglavljeChar">
    <w:name w:val="Zaglavlje Char"/>
    <w:basedOn w:val="Zadanifontodlomka"/>
    <w:link w:val="Zaglavlje"/>
    <w:uiPriority w:val="99"/>
    <w:rsid w:val="00883CD4"/>
  </w:style>
  <w:style w:type="paragraph" w:styleId="Podnoje">
    <w:name w:val="footer"/>
    <w:basedOn w:val="Normal"/>
    <w:link w:val="PodnojeChar"/>
    <w:uiPriority w:val="99"/>
    <w:unhideWhenUsed/>
    <w:rsid w:val="00883CD4"/>
    <w:pPr>
      <w:tabs>
        <w:tab w:val="center" w:pos="4536"/>
        <w:tab w:val="right" w:pos="9072"/>
      </w:tabs>
      <w:spacing w:after="0" w:line="240" w:lineRule="auto"/>
    </w:pPr>
  </w:style>
  <w:style w:type="character" w:customStyle="1" w:styleId="PodnojeChar">
    <w:name w:val="Podnožje Char"/>
    <w:basedOn w:val="Zadanifontodlomka"/>
    <w:link w:val="Podnoje"/>
    <w:uiPriority w:val="99"/>
    <w:rsid w:val="00883CD4"/>
  </w:style>
  <w:style w:type="table" w:styleId="Reetkatablice">
    <w:name w:val="Table Grid"/>
    <w:basedOn w:val="Obinatablica"/>
    <w:uiPriority w:val="59"/>
    <w:rsid w:val="0022435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lomakpopisa">
    <w:name w:val="List Paragraph"/>
    <w:basedOn w:val="Normal"/>
    <w:uiPriority w:val="34"/>
    <w:qFormat/>
    <w:rsid w:val="00E04E01"/>
    <w:pPr>
      <w:ind w:left="720"/>
      <w:contextualSpacing/>
    </w:pPr>
  </w:style>
  <w:style w:type="paragraph" w:styleId="Bezproreda">
    <w:name w:val="No Spacing"/>
    <w:uiPriority w:val="1"/>
    <w:qFormat/>
    <w:rsid w:val="00D30901"/>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57616704">
      <w:bodyDiv w:val="1"/>
      <w:marLeft w:val="0"/>
      <w:marRight w:val="0"/>
      <w:marTop w:val="0"/>
      <w:marBottom w:val="0"/>
      <w:divBdr>
        <w:top w:val="none" w:sz="0" w:space="0" w:color="auto"/>
        <w:left w:val="none" w:sz="0" w:space="0" w:color="auto"/>
        <w:bottom w:val="none" w:sz="0" w:space="0" w:color="auto"/>
        <w:right w:val="none" w:sz="0" w:space="0" w:color="auto"/>
      </w:divBdr>
    </w:div>
    <w:div w:id="1024288548">
      <w:bodyDiv w:val="1"/>
      <w:marLeft w:val="0"/>
      <w:marRight w:val="0"/>
      <w:marTop w:val="0"/>
      <w:marBottom w:val="0"/>
      <w:divBdr>
        <w:top w:val="none" w:sz="0" w:space="0" w:color="auto"/>
        <w:left w:val="none" w:sz="0" w:space="0" w:color="auto"/>
        <w:bottom w:val="none" w:sz="0" w:space="0" w:color="auto"/>
        <w:right w:val="none" w:sz="0" w:space="0" w:color="auto"/>
      </w:divBdr>
    </w:div>
    <w:div w:id="1415784938">
      <w:bodyDiv w:val="1"/>
      <w:marLeft w:val="0"/>
      <w:marRight w:val="0"/>
      <w:marTop w:val="0"/>
      <w:marBottom w:val="0"/>
      <w:divBdr>
        <w:top w:val="none" w:sz="0" w:space="0" w:color="auto"/>
        <w:left w:val="none" w:sz="0" w:space="0" w:color="auto"/>
        <w:bottom w:val="none" w:sz="0" w:space="0" w:color="auto"/>
        <w:right w:val="none" w:sz="0" w:space="0" w:color="auto"/>
      </w:divBdr>
    </w:div>
    <w:div w:id="18872579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3" Type="http://schemas.openxmlformats.org/officeDocument/2006/relationships/customXml" Target="../customXml/item3.xml"/><Relationship Id="rId7" Type="http://schemas.microsoft.com/office/2007/relationships/stylesWithEffects" Target="stylesWithEffect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ocumentType xmlns="67DD2152-21C4-4985-B70C-518AC9CC8049" xsi:nil="true"/>
    <DisplayName xmlns="67DD2152-21C4-4985-B70C-518AC9CC8049">2021/Session-637520001668193172/SessionItem-637520278116830031/44gv-Odluka o davanju suglasnosti na tekst Statuta Gradski muzej.docx|1050;#Ø;#</DisplayName>
    <ArchiveNumber xmlns="67DD2152-21C4-4985-B70C-518AC9CC8049" xsi:nil="true"/>
    <ClassCode xmlns="67DD2152-21C4-4985-B70C-518AC9CC8049"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72B777E8F4644A8A94BF456F3347498000845F6C6C79EB2746AC196E3D8D66CB9F" ma:contentTypeVersion="6" ma:contentTypeDescription="Dodavanje dokumenta" ma:contentTypeScope="" ma:versionID="13e2ba7fbdcba0989f23a485467d969c">
  <xsd:schema xmlns:xsd="http://www.w3.org/2001/XMLSchema" xmlns:xs="http://www.w3.org/2001/XMLSchema" xmlns:p="http://schemas.microsoft.com/office/2006/metadata/properties" xmlns:ns2="67DD2152-21C4-4985-B70C-518AC9CC8049" targetNamespace="http://schemas.microsoft.com/office/2006/metadata/properties" ma:root="true" ma:fieldsID="21a648f68695cfdfd947c91d339d631a" ns2:_="">
    <xsd:import namespace="67DD2152-21C4-4985-B70C-518AC9CC8049"/>
    <xsd:element name="properties">
      <xsd:complexType>
        <xsd:sequence>
          <xsd:element name="documentManagement">
            <xsd:complexType>
              <xsd:all>
                <xsd:element ref="ns2:DisplayName" minOccurs="0"/>
                <xsd:element ref="ns2:DocumentType" minOccurs="0"/>
                <xsd:element ref="ns2:ArchiveNumber" minOccurs="0"/>
                <xsd:element ref="ns2:Class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7DD2152-21C4-4985-B70C-518AC9CC8049" elementFormDefault="qualified">
    <xsd:import namespace="http://schemas.microsoft.com/office/2006/documentManagement/types"/>
    <xsd:import namespace="http://schemas.microsoft.com/office/infopath/2007/PartnerControls"/>
    <xsd:element name="DisplayName" ma:index="2" nillable="true" ma:displayName="Naslov" ma:internalName="DisplayName">
      <xsd:simpleType>
        <xsd:restriction base="dms:Unknown"/>
      </xsd:simpleType>
    </xsd:element>
    <xsd:element name="DocumentType" ma:index="3" nillable="true" ma:displayName="Vrsta dokumenta" ma:internalName="DocumentType">
      <xsd:simpleType>
        <xsd:restriction base="dms:Unknown"/>
      </xsd:simpleType>
    </xsd:element>
    <xsd:element name="ArchiveNumber" ma:index="4" nillable="true" ma:displayName="Protokol" ma:internalName="ArchiveNumber">
      <xsd:simpleType>
        <xsd:restriction base="dms:Text"/>
      </xsd:simpleType>
    </xsd:element>
    <xsd:element name="ClassCode" ma:index="5" nillable="true" ma:displayName="Klasa" ma:internalName="ClassCod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Vrsta sadržaja"/>
        <xsd:element ref="dc:title" minOccurs="0" maxOccurs="1"/>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3A1B8DB-E679-4AF7-8F7A-1F061F433D95}"/>
</file>

<file path=customXml/itemProps2.xml><?xml version="1.0" encoding="utf-8"?>
<ds:datastoreItem xmlns:ds="http://schemas.openxmlformats.org/officeDocument/2006/customXml" ds:itemID="{D37814BF-ED4A-45B9-99CF-41166A6F8569}"/>
</file>

<file path=customXml/itemProps3.xml><?xml version="1.0" encoding="utf-8"?>
<ds:datastoreItem xmlns:ds="http://schemas.openxmlformats.org/officeDocument/2006/customXml" ds:itemID="{C78588EE-B1DF-4DE5-B588-90106FCAF582}"/>
</file>

<file path=customXml/itemProps4.xml><?xml version="1.0" encoding="utf-8"?>
<ds:datastoreItem xmlns:ds="http://schemas.openxmlformats.org/officeDocument/2006/customXml" ds:itemID="{EA8D2852-4367-4D8F-BD02-9D36662E7F2B}"/>
</file>

<file path=docProps/app.xml><?xml version="1.0" encoding="utf-8"?>
<Properties xmlns="http://schemas.openxmlformats.org/officeDocument/2006/extended-properties" xmlns:vt="http://schemas.openxmlformats.org/officeDocument/2006/docPropsVTypes">
  <Template>Normal</Template>
  <TotalTime>4</TotalTime>
  <Pages>16</Pages>
  <Words>4081</Words>
  <Characters>23263</Characters>
  <Application>Microsoft Office Word</Application>
  <DocSecurity>0</DocSecurity>
  <Lines>193</Lines>
  <Paragraphs>54</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27290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Zoran Cetinjanin</dc:creator>
  <cp:lastModifiedBy>Višnja Jurković</cp:lastModifiedBy>
  <cp:revision>3</cp:revision>
  <cp:lastPrinted>2015-12-16T11:15:00Z</cp:lastPrinted>
  <dcterms:created xsi:type="dcterms:W3CDTF">2021-03-22T11:19:00Z</dcterms:created>
  <dcterms:modified xsi:type="dcterms:W3CDTF">2021-03-22T11:22:00Z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0x01010072B777E8F4644A8A94BF456F3347498000845F6C6C79EB2746AC196E3D8D66CB9F</vt:lpwstr>
  </property>
</Properties>
</file>